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84637" w14:textId="77777777" w:rsidR="00012ED9" w:rsidRPr="0018165D" w:rsidRDefault="00012ED9" w:rsidP="0000192D">
      <w:pPr>
        <w:pStyle w:val="1"/>
        <w:jc w:val="center"/>
      </w:pPr>
      <w:r w:rsidRPr="0018165D">
        <w:t>ТЕХНИЧЕСКОЕ ЗАДАНИЕ</w:t>
      </w:r>
    </w:p>
    <w:p w14:paraId="42BA9B2D" w14:textId="77777777" w:rsidR="00012ED9" w:rsidRPr="0018165D" w:rsidRDefault="00012ED9" w:rsidP="0000192D">
      <w:pPr>
        <w:pStyle w:val="a3"/>
        <w:jc w:val="center"/>
      </w:pPr>
      <w:r w:rsidRPr="0018165D">
        <w:t>на техническое обслуживание интегрированной системы</w:t>
      </w:r>
    </w:p>
    <w:p w14:paraId="0BDFD61B" w14:textId="77777777" w:rsidR="00012ED9" w:rsidRDefault="00012ED9" w:rsidP="0000192D">
      <w:pPr>
        <w:pStyle w:val="a3"/>
        <w:jc w:val="center"/>
      </w:pPr>
      <w:r w:rsidRPr="0018165D">
        <w:t>безопасности</w:t>
      </w:r>
      <w:r w:rsidR="00407EDD">
        <w:t xml:space="preserve"> </w:t>
      </w:r>
      <w:r w:rsidRPr="0018165D">
        <w:t xml:space="preserve">офисов </w:t>
      </w:r>
      <w:r w:rsidR="00FC6DDE" w:rsidRPr="0018165D">
        <w:t>АО «КТК-Р»</w:t>
      </w:r>
    </w:p>
    <w:p w14:paraId="25258B99" w14:textId="77777777" w:rsidR="004278E9" w:rsidRDefault="004278E9" w:rsidP="0000192D">
      <w:pPr>
        <w:pStyle w:val="a3"/>
        <w:jc w:val="center"/>
      </w:pPr>
    </w:p>
    <w:p w14:paraId="2C69327E" w14:textId="77777777" w:rsidR="004278E9" w:rsidRPr="004278E9" w:rsidRDefault="004278E9" w:rsidP="004278E9">
      <w:pPr>
        <w:pStyle w:val="a3"/>
        <w:numPr>
          <w:ilvl w:val="0"/>
          <w:numId w:val="6"/>
        </w:numPr>
        <w:rPr>
          <w:b/>
        </w:rPr>
      </w:pPr>
      <w:r w:rsidRPr="004278E9">
        <w:rPr>
          <w:b/>
        </w:rPr>
        <w:t>Термины, определения, сокращения, исп</w:t>
      </w:r>
      <w:r>
        <w:rPr>
          <w:b/>
        </w:rPr>
        <w:t>ользуемые в техническом задании</w:t>
      </w:r>
    </w:p>
    <w:p w14:paraId="5AC2D14E" w14:textId="77777777" w:rsidR="007415CF" w:rsidRDefault="004278E9" w:rsidP="007F654C">
      <w:pPr>
        <w:pStyle w:val="a3"/>
        <w:ind w:left="0" w:firstLine="284"/>
      </w:pPr>
      <w:r w:rsidRPr="007F654C">
        <w:rPr>
          <w:b/>
        </w:rPr>
        <w:t>ИСБ</w:t>
      </w:r>
      <w:r>
        <w:t xml:space="preserve"> - </w:t>
      </w:r>
      <w:r w:rsidR="00EC741F">
        <w:t>интегрированная</w:t>
      </w:r>
      <w:r w:rsidRPr="0018165D">
        <w:t xml:space="preserve"> систем</w:t>
      </w:r>
      <w:r w:rsidR="00EC741F">
        <w:t>а</w:t>
      </w:r>
      <w:r>
        <w:t xml:space="preserve"> </w:t>
      </w:r>
      <w:r w:rsidRPr="0018165D">
        <w:t>безопасности</w:t>
      </w:r>
    </w:p>
    <w:p w14:paraId="7EE48CC0" w14:textId="77777777" w:rsidR="004278E9" w:rsidRDefault="004278E9" w:rsidP="007F654C">
      <w:pPr>
        <w:pStyle w:val="a3"/>
        <w:spacing w:before="5"/>
        <w:ind w:left="0" w:firstLine="284"/>
      </w:pPr>
      <w:r w:rsidRPr="007F654C">
        <w:rPr>
          <w:b/>
        </w:rPr>
        <w:t>КТК</w:t>
      </w:r>
      <w:r>
        <w:t xml:space="preserve"> - </w:t>
      </w:r>
      <w:r w:rsidRPr="004278E9">
        <w:t>Каспийский трубопроводный консорциум</w:t>
      </w:r>
    </w:p>
    <w:p w14:paraId="20F8A5C7" w14:textId="77777777" w:rsidR="004278E9" w:rsidRDefault="004278E9" w:rsidP="007F654C">
      <w:pPr>
        <w:pStyle w:val="a3"/>
        <w:spacing w:before="5"/>
        <w:ind w:left="0" w:firstLine="284"/>
      </w:pPr>
      <w:r w:rsidRPr="007F654C">
        <w:rPr>
          <w:b/>
        </w:rPr>
        <w:t>ППР</w:t>
      </w:r>
      <w:r>
        <w:t xml:space="preserve"> </w:t>
      </w:r>
      <w:r w:rsidR="007F654C">
        <w:t>–</w:t>
      </w:r>
      <w:r>
        <w:t xml:space="preserve"> </w:t>
      </w:r>
      <w:r w:rsidR="007F654C">
        <w:t>планово-</w:t>
      </w:r>
      <w:r w:rsidRPr="0018165D">
        <w:t>профилактические работы</w:t>
      </w:r>
    </w:p>
    <w:p w14:paraId="7DFC78DD" w14:textId="77777777" w:rsidR="004278E9" w:rsidRDefault="004278E9" w:rsidP="007F654C">
      <w:pPr>
        <w:pStyle w:val="a3"/>
        <w:spacing w:before="5"/>
        <w:ind w:left="0" w:firstLine="284"/>
      </w:pPr>
      <w:r w:rsidRPr="007F654C">
        <w:rPr>
          <w:b/>
        </w:rPr>
        <w:t>ТОЗ</w:t>
      </w:r>
      <w:r>
        <w:t xml:space="preserve"> - </w:t>
      </w:r>
      <w:r w:rsidRPr="0018165D">
        <w:t>техническое обслуживание по заявкам</w:t>
      </w:r>
    </w:p>
    <w:p w14:paraId="59B5B19E" w14:textId="77777777" w:rsidR="004278E9" w:rsidRDefault="004278E9" w:rsidP="007F654C">
      <w:pPr>
        <w:pStyle w:val="a3"/>
        <w:spacing w:before="5"/>
        <w:ind w:left="0" w:firstLine="284"/>
      </w:pPr>
      <w:r w:rsidRPr="007F654C">
        <w:rPr>
          <w:b/>
        </w:rPr>
        <w:t>СКУД</w:t>
      </w:r>
      <w:r>
        <w:t xml:space="preserve"> - с</w:t>
      </w:r>
      <w:r w:rsidRPr="004278E9">
        <w:t>истема контроля и управления доступом</w:t>
      </w:r>
    </w:p>
    <w:p w14:paraId="2A6BD3A4" w14:textId="77777777" w:rsidR="004278E9" w:rsidRDefault="004278E9" w:rsidP="007F654C">
      <w:pPr>
        <w:pStyle w:val="a3"/>
        <w:spacing w:before="5"/>
        <w:ind w:left="0" w:firstLine="284"/>
      </w:pPr>
      <w:r w:rsidRPr="007F654C">
        <w:rPr>
          <w:b/>
        </w:rPr>
        <w:t>СВН</w:t>
      </w:r>
      <w:r>
        <w:t xml:space="preserve"> - </w:t>
      </w:r>
      <w:r w:rsidRPr="004278E9">
        <w:t>систем</w:t>
      </w:r>
      <w:r>
        <w:t>а</w:t>
      </w:r>
      <w:r w:rsidRPr="004278E9">
        <w:t xml:space="preserve"> видеонаблюдения</w:t>
      </w:r>
    </w:p>
    <w:p w14:paraId="05A2FADF" w14:textId="77777777" w:rsidR="004278E9" w:rsidRDefault="004278E9" w:rsidP="007F654C">
      <w:pPr>
        <w:pStyle w:val="a3"/>
        <w:spacing w:before="5"/>
        <w:ind w:left="0" w:firstLine="284"/>
      </w:pPr>
      <w:r w:rsidRPr="007F654C">
        <w:rPr>
          <w:b/>
        </w:rPr>
        <w:t>ТО</w:t>
      </w:r>
      <w:r>
        <w:t xml:space="preserve"> - т</w:t>
      </w:r>
      <w:r w:rsidRPr="004278E9">
        <w:t>ехническое обслуживание</w:t>
      </w:r>
    </w:p>
    <w:p w14:paraId="587EEAA4" w14:textId="77777777" w:rsidR="004278E9" w:rsidRDefault="004278E9" w:rsidP="007F654C">
      <w:pPr>
        <w:pStyle w:val="a3"/>
        <w:spacing w:before="5"/>
        <w:ind w:left="0" w:firstLine="284"/>
      </w:pPr>
      <w:r w:rsidRPr="007F654C">
        <w:rPr>
          <w:b/>
        </w:rPr>
        <w:t>ОС</w:t>
      </w:r>
      <w:r>
        <w:t xml:space="preserve"> - о</w:t>
      </w:r>
      <w:r w:rsidRPr="004278E9">
        <w:t>перационная система</w:t>
      </w:r>
    </w:p>
    <w:p w14:paraId="17FC872C" w14:textId="77777777" w:rsidR="004278E9" w:rsidRDefault="004278E9" w:rsidP="007F654C">
      <w:pPr>
        <w:pStyle w:val="a3"/>
        <w:spacing w:before="5"/>
        <w:ind w:left="0" w:firstLine="284"/>
      </w:pPr>
      <w:r w:rsidRPr="007F654C">
        <w:rPr>
          <w:b/>
        </w:rPr>
        <w:t>АРМ</w:t>
      </w:r>
      <w:r>
        <w:t xml:space="preserve"> - </w:t>
      </w:r>
      <w:r>
        <w:rPr>
          <w:color w:val="000000"/>
        </w:rPr>
        <w:t>а</w:t>
      </w:r>
      <w:r w:rsidRPr="0018165D">
        <w:rPr>
          <w:color w:val="000000"/>
        </w:rPr>
        <w:t>втомат</w:t>
      </w:r>
      <w:r>
        <w:rPr>
          <w:color w:val="000000"/>
        </w:rPr>
        <w:t>изированное рабочее место</w:t>
      </w:r>
    </w:p>
    <w:p w14:paraId="4DDA648C" w14:textId="77777777" w:rsidR="004278E9" w:rsidRDefault="00734EC3" w:rsidP="007F654C">
      <w:pPr>
        <w:pStyle w:val="a3"/>
        <w:spacing w:before="5"/>
        <w:ind w:left="0" w:firstLine="284"/>
      </w:pPr>
      <w:r w:rsidRPr="007F654C">
        <w:rPr>
          <w:b/>
          <w:color w:val="000000"/>
        </w:rPr>
        <w:t>ПО</w:t>
      </w:r>
      <w:r>
        <w:rPr>
          <w:color w:val="000000"/>
        </w:rPr>
        <w:t xml:space="preserve"> - п</w:t>
      </w:r>
      <w:r w:rsidRPr="00734EC3">
        <w:rPr>
          <w:color w:val="000000"/>
        </w:rPr>
        <w:t>рограммное обеспечение</w:t>
      </w:r>
    </w:p>
    <w:p w14:paraId="4E50263A" w14:textId="77777777" w:rsidR="004278E9" w:rsidRPr="0018165D" w:rsidRDefault="004278E9">
      <w:pPr>
        <w:pStyle w:val="a3"/>
        <w:spacing w:before="5"/>
        <w:ind w:left="0" w:firstLine="0"/>
      </w:pPr>
    </w:p>
    <w:p w14:paraId="73D750F7" w14:textId="77777777" w:rsidR="007415CF" w:rsidRPr="0018165D" w:rsidRDefault="0008488F" w:rsidP="00531C76">
      <w:pPr>
        <w:pStyle w:val="1"/>
        <w:numPr>
          <w:ilvl w:val="0"/>
          <w:numId w:val="6"/>
        </w:numPr>
        <w:tabs>
          <w:tab w:val="left" w:pos="1537"/>
          <w:tab w:val="left" w:pos="1538"/>
        </w:tabs>
        <w:spacing w:line="240" w:lineRule="auto"/>
      </w:pPr>
      <w:r w:rsidRPr="0018165D">
        <w:t>Общие</w:t>
      </w:r>
      <w:r w:rsidRPr="0018165D">
        <w:rPr>
          <w:spacing w:val="-2"/>
        </w:rPr>
        <w:t xml:space="preserve"> </w:t>
      </w:r>
      <w:r w:rsidR="00813F69" w:rsidRPr="0018165D">
        <w:t>положения</w:t>
      </w:r>
    </w:p>
    <w:p w14:paraId="264A0207" w14:textId="77777777" w:rsidR="00C70C34" w:rsidRPr="0018165D" w:rsidRDefault="0008488F" w:rsidP="00531C76">
      <w:pPr>
        <w:pStyle w:val="a4"/>
        <w:numPr>
          <w:ilvl w:val="1"/>
          <w:numId w:val="6"/>
        </w:numPr>
        <w:tabs>
          <w:tab w:val="left" w:pos="709"/>
        </w:tabs>
        <w:spacing w:line="274" w:lineRule="exact"/>
        <w:rPr>
          <w:sz w:val="24"/>
          <w:szCs w:val="24"/>
        </w:rPr>
      </w:pPr>
      <w:r w:rsidRPr="0018165D">
        <w:rPr>
          <w:sz w:val="24"/>
          <w:szCs w:val="24"/>
        </w:rPr>
        <w:t>Состав</w:t>
      </w:r>
      <w:r w:rsidRPr="0018165D">
        <w:rPr>
          <w:spacing w:val="-2"/>
          <w:sz w:val="24"/>
          <w:szCs w:val="24"/>
        </w:rPr>
        <w:t xml:space="preserve"> </w:t>
      </w:r>
      <w:r w:rsidRPr="0018165D">
        <w:rPr>
          <w:sz w:val="24"/>
          <w:szCs w:val="24"/>
        </w:rPr>
        <w:t>работ:</w:t>
      </w:r>
    </w:p>
    <w:p w14:paraId="003C8869" w14:textId="77777777" w:rsidR="00C70C34" w:rsidRPr="0018165D" w:rsidRDefault="00C70C34" w:rsidP="00356F21">
      <w:pPr>
        <w:pStyle w:val="a4"/>
        <w:numPr>
          <w:ilvl w:val="2"/>
          <w:numId w:val="10"/>
        </w:numPr>
        <w:spacing w:line="274" w:lineRule="exact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плановые профилактические работы</w:t>
      </w:r>
      <w:r w:rsidR="004278E9">
        <w:rPr>
          <w:sz w:val="24"/>
          <w:szCs w:val="24"/>
        </w:rPr>
        <w:t xml:space="preserve"> </w:t>
      </w:r>
      <w:r w:rsidRPr="0018165D">
        <w:rPr>
          <w:sz w:val="24"/>
          <w:szCs w:val="24"/>
        </w:rPr>
        <w:t xml:space="preserve">– работы планово-предупредительного характера для поддержания </w:t>
      </w:r>
      <w:r w:rsidR="00A26542" w:rsidRPr="0018165D">
        <w:rPr>
          <w:sz w:val="24"/>
          <w:szCs w:val="24"/>
        </w:rPr>
        <w:t>системы</w:t>
      </w:r>
      <w:r w:rsidRPr="0018165D">
        <w:rPr>
          <w:sz w:val="24"/>
          <w:szCs w:val="24"/>
        </w:rPr>
        <w:t xml:space="preserve"> в работоспособном состоянии, включающие в себя очистку наружных поверхностей технических средств, проверку состояния их внутреннего монтажа (внутренних поверхностей), очистку, протирку, смазку;</w:t>
      </w:r>
    </w:p>
    <w:p w14:paraId="2D49CAA9" w14:textId="77777777" w:rsidR="00324B7B" w:rsidRPr="0018165D" w:rsidRDefault="00324B7B" w:rsidP="004278E9">
      <w:pPr>
        <w:pStyle w:val="a4"/>
        <w:numPr>
          <w:ilvl w:val="2"/>
          <w:numId w:val="10"/>
        </w:numPr>
        <w:spacing w:line="274" w:lineRule="exact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техническо</w:t>
      </w:r>
      <w:r w:rsidR="004278E9">
        <w:rPr>
          <w:sz w:val="24"/>
          <w:szCs w:val="24"/>
        </w:rPr>
        <w:t xml:space="preserve">е обслуживание по заявкам </w:t>
      </w:r>
      <w:r w:rsidRPr="0018165D">
        <w:rPr>
          <w:sz w:val="24"/>
          <w:szCs w:val="24"/>
        </w:rPr>
        <w:t>Заказчика;</w:t>
      </w:r>
    </w:p>
    <w:p w14:paraId="02F076D0" w14:textId="77777777" w:rsidR="007415CF" w:rsidRPr="0018165D" w:rsidRDefault="0008488F" w:rsidP="004278E9">
      <w:pPr>
        <w:pStyle w:val="a4"/>
        <w:numPr>
          <w:ilvl w:val="2"/>
          <w:numId w:val="11"/>
        </w:numPr>
        <w:spacing w:line="274" w:lineRule="exact"/>
        <w:ind w:hanging="1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техническое обслуживание систем контроля</w:t>
      </w:r>
      <w:r w:rsidR="004278E9">
        <w:rPr>
          <w:sz w:val="24"/>
          <w:szCs w:val="24"/>
        </w:rPr>
        <w:t xml:space="preserve"> и управления</w:t>
      </w:r>
      <w:r w:rsidRPr="0018165D">
        <w:rPr>
          <w:sz w:val="24"/>
          <w:szCs w:val="24"/>
        </w:rPr>
        <w:t xml:space="preserve"> доступа</w:t>
      </w:r>
      <w:r w:rsidR="004278E9">
        <w:rPr>
          <w:sz w:val="24"/>
          <w:szCs w:val="24"/>
        </w:rPr>
        <w:t xml:space="preserve"> </w:t>
      </w:r>
      <w:r w:rsidR="00A26542" w:rsidRPr="0018165D">
        <w:rPr>
          <w:sz w:val="24"/>
          <w:szCs w:val="24"/>
        </w:rPr>
        <w:t>и видеонаблюдени</w:t>
      </w:r>
      <w:r w:rsidR="004278E9">
        <w:rPr>
          <w:sz w:val="24"/>
          <w:szCs w:val="24"/>
        </w:rPr>
        <w:t>я</w:t>
      </w:r>
      <w:r w:rsidR="00A26542" w:rsidRPr="0018165D">
        <w:rPr>
          <w:sz w:val="24"/>
          <w:szCs w:val="24"/>
        </w:rPr>
        <w:t>;</w:t>
      </w:r>
    </w:p>
    <w:p w14:paraId="5E0ABB03" w14:textId="3B080C02" w:rsidR="00103C75" w:rsidRPr="0018165D" w:rsidRDefault="00995446" w:rsidP="00E8142B">
      <w:pPr>
        <w:pStyle w:val="a4"/>
        <w:numPr>
          <w:ilvl w:val="2"/>
          <w:numId w:val="11"/>
        </w:numPr>
        <w:spacing w:line="274" w:lineRule="exact"/>
        <w:ind w:hanging="1"/>
        <w:jc w:val="left"/>
        <w:rPr>
          <w:sz w:val="24"/>
          <w:szCs w:val="24"/>
        </w:rPr>
      </w:pPr>
      <w:r>
        <w:rPr>
          <w:sz w:val="24"/>
          <w:szCs w:val="24"/>
        </w:rPr>
        <w:t>техническое</w:t>
      </w:r>
      <w:r w:rsidR="00E57140">
        <w:rPr>
          <w:sz w:val="24"/>
          <w:szCs w:val="24"/>
        </w:rPr>
        <w:t xml:space="preserve"> </w:t>
      </w:r>
      <w:r w:rsidR="00103C75" w:rsidRPr="0018165D">
        <w:rPr>
          <w:sz w:val="24"/>
          <w:szCs w:val="24"/>
        </w:rPr>
        <w:t xml:space="preserve">обслуживание </w:t>
      </w:r>
      <w:r>
        <w:rPr>
          <w:sz w:val="24"/>
          <w:szCs w:val="24"/>
        </w:rPr>
        <w:t>сетевого оборудования</w:t>
      </w:r>
      <w:r w:rsidR="00103C75" w:rsidRPr="0018165D">
        <w:rPr>
          <w:sz w:val="24"/>
          <w:szCs w:val="24"/>
        </w:rPr>
        <w:t>;</w:t>
      </w:r>
    </w:p>
    <w:p w14:paraId="5CB55DCC" w14:textId="77777777" w:rsidR="007415CF" w:rsidRPr="0018165D" w:rsidRDefault="0008488F" w:rsidP="00E8142B">
      <w:pPr>
        <w:pStyle w:val="a4"/>
        <w:numPr>
          <w:ilvl w:val="2"/>
          <w:numId w:val="11"/>
        </w:numPr>
        <w:spacing w:line="274" w:lineRule="exact"/>
        <w:ind w:hanging="1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ремонт систем кон</w:t>
      </w:r>
      <w:r w:rsidR="00A26542" w:rsidRPr="0018165D">
        <w:rPr>
          <w:sz w:val="24"/>
          <w:szCs w:val="24"/>
        </w:rPr>
        <w:t>троля доступа и видеонаблюдения</w:t>
      </w:r>
      <w:r w:rsidR="00DF3E3C">
        <w:rPr>
          <w:sz w:val="24"/>
          <w:szCs w:val="24"/>
        </w:rPr>
        <w:t xml:space="preserve"> (в том числе оборудования, находящегося на гарантии)</w:t>
      </w:r>
      <w:r w:rsidR="00A26542" w:rsidRPr="0018165D">
        <w:rPr>
          <w:sz w:val="24"/>
          <w:szCs w:val="24"/>
        </w:rPr>
        <w:t>;</w:t>
      </w:r>
    </w:p>
    <w:p w14:paraId="34DC47AE" w14:textId="77777777" w:rsidR="00A26542" w:rsidRDefault="00A26542" w:rsidP="00E8142B">
      <w:pPr>
        <w:pStyle w:val="a4"/>
        <w:numPr>
          <w:ilvl w:val="2"/>
          <w:numId w:val="11"/>
        </w:numPr>
        <w:spacing w:line="274" w:lineRule="exact"/>
        <w:ind w:hanging="1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оказание помощи Заказчику в вопросах правильной эксплуатации;</w:t>
      </w:r>
    </w:p>
    <w:p w14:paraId="01B6BF9F" w14:textId="77777777" w:rsidR="00DF3E3C" w:rsidRDefault="00DF3E3C" w:rsidP="00E8142B">
      <w:pPr>
        <w:pStyle w:val="a4"/>
        <w:numPr>
          <w:ilvl w:val="2"/>
          <w:numId w:val="11"/>
        </w:numPr>
        <w:spacing w:line="274" w:lineRule="exact"/>
        <w:ind w:hanging="1"/>
        <w:jc w:val="left"/>
        <w:rPr>
          <w:sz w:val="24"/>
          <w:szCs w:val="24"/>
        </w:rPr>
      </w:pPr>
      <w:r>
        <w:rPr>
          <w:sz w:val="24"/>
          <w:szCs w:val="24"/>
        </w:rPr>
        <w:t>направление предложений по своевременной замене и актуализации используемого оборудования;</w:t>
      </w:r>
    </w:p>
    <w:p w14:paraId="5AE1EF55" w14:textId="77777777" w:rsidR="00DF3E3C" w:rsidRDefault="005129CB" w:rsidP="00DF3E3C">
      <w:pPr>
        <w:pStyle w:val="a4"/>
        <w:numPr>
          <w:ilvl w:val="2"/>
          <w:numId w:val="11"/>
        </w:numPr>
        <w:spacing w:line="274" w:lineRule="exact"/>
        <w:ind w:hanging="1"/>
        <w:jc w:val="left"/>
        <w:rPr>
          <w:sz w:val="24"/>
          <w:szCs w:val="24"/>
        </w:rPr>
      </w:pPr>
      <w:r w:rsidRPr="005129CB">
        <w:rPr>
          <w:sz w:val="24"/>
          <w:szCs w:val="24"/>
        </w:rPr>
        <w:t>проверка степени работоспособности программного обеспечения</w:t>
      </w:r>
      <w:r>
        <w:rPr>
          <w:sz w:val="24"/>
          <w:szCs w:val="24"/>
        </w:rPr>
        <w:t>;</w:t>
      </w:r>
    </w:p>
    <w:p w14:paraId="2E5E58A2" w14:textId="167BFD7A" w:rsidR="00475358" w:rsidRPr="00DF3E3C" w:rsidRDefault="00475358" w:rsidP="00DF3E3C">
      <w:pPr>
        <w:pStyle w:val="a4"/>
        <w:numPr>
          <w:ilvl w:val="2"/>
          <w:numId w:val="11"/>
        </w:numPr>
        <w:spacing w:line="274" w:lineRule="exact"/>
        <w:ind w:hanging="1"/>
        <w:jc w:val="left"/>
        <w:rPr>
          <w:sz w:val="24"/>
          <w:szCs w:val="24"/>
        </w:rPr>
      </w:pPr>
      <w:r>
        <w:t xml:space="preserve">- </w:t>
      </w:r>
      <w:r w:rsidRPr="00995446">
        <w:rPr>
          <w:sz w:val="24"/>
          <w:szCs w:val="24"/>
        </w:rPr>
        <w:t>обеспечение контроля и своевременного проведения обновлений системного и прикладного в соответствии с рекомендациями производителей;</w:t>
      </w:r>
    </w:p>
    <w:p w14:paraId="3A5BB756" w14:textId="77777777" w:rsidR="005129CB" w:rsidRPr="005129CB" w:rsidRDefault="005129CB" w:rsidP="005129CB">
      <w:pPr>
        <w:pStyle w:val="a4"/>
        <w:numPr>
          <w:ilvl w:val="2"/>
          <w:numId w:val="11"/>
        </w:numPr>
        <w:spacing w:line="274" w:lineRule="exact"/>
        <w:ind w:hanging="1"/>
        <w:jc w:val="left"/>
        <w:rPr>
          <w:sz w:val="24"/>
          <w:szCs w:val="24"/>
        </w:rPr>
      </w:pPr>
      <w:r w:rsidRPr="005129CB">
        <w:rPr>
          <w:sz w:val="24"/>
          <w:szCs w:val="24"/>
        </w:rPr>
        <w:t>проверка и корректировка настроек систем;</w:t>
      </w:r>
    </w:p>
    <w:p w14:paraId="6B953CE0" w14:textId="77777777" w:rsidR="005129CB" w:rsidRDefault="00A26542" w:rsidP="005129CB">
      <w:pPr>
        <w:pStyle w:val="a4"/>
        <w:numPr>
          <w:ilvl w:val="2"/>
          <w:numId w:val="11"/>
        </w:numPr>
        <w:spacing w:line="274" w:lineRule="exact"/>
        <w:ind w:hanging="1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техническое освидетельствование на предмет технической возможности и экономической целесообразности их использования по назначению;</w:t>
      </w:r>
    </w:p>
    <w:p w14:paraId="574D4706" w14:textId="2DB7F13C" w:rsidR="00A26542" w:rsidRDefault="00A26542" w:rsidP="0015255B">
      <w:pPr>
        <w:pStyle w:val="a4"/>
        <w:numPr>
          <w:ilvl w:val="2"/>
          <w:numId w:val="11"/>
        </w:numPr>
        <w:tabs>
          <w:tab w:val="left" w:pos="1560"/>
        </w:tabs>
        <w:spacing w:line="274" w:lineRule="exact"/>
        <w:ind w:left="851" w:firstLine="0"/>
        <w:jc w:val="left"/>
        <w:rPr>
          <w:sz w:val="24"/>
          <w:szCs w:val="24"/>
        </w:rPr>
      </w:pPr>
      <w:r w:rsidRPr="005129CB">
        <w:rPr>
          <w:sz w:val="24"/>
          <w:szCs w:val="24"/>
        </w:rPr>
        <w:t>аварийные работы - работы, выполняемые для восстановления работоспособности систем, при возникновении аварийной и/или нештатной ситуации, включающие в себя выявление и устранение неисправности, включая замену вышедших из строя запасных частей (счет на замену вышедших из строя запасных частей оплачивает Заказчик)</w:t>
      </w:r>
      <w:r w:rsidR="00D40996">
        <w:rPr>
          <w:sz w:val="24"/>
          <w:szCs w:val="24"/>
        </w:rPr>
        <w:t>;</w:t>
      </w:r>
    </w:p>
    <w:p w14:paraId="4AAA8F84" w14:textId="77777777" w:rsidR="00D40996" w:rsidRPr="005129CB" w:rsidRDefault="00D40996" w:rsidP="0015255B">
      <w:pPr>
        <w:pStyle w:val="a4"/>
        <w:numPr>
          <w:ilvl w:val="2"/>
          <w:numId w:val="11"/>
        </w:numPr>
        <w:tabs>
          <w:tab w:val="left" w:pos="1560"/>
        </w:tabs>
        <w:spacing w:line="274" w:lineRule="exact"/>
        <w:ind w:left="851" w:firstLine="0"/>
        <w:jc w:val="left"/>
        <w:rPr>
          <w:sz w:val="24"/>
          <w:szCs w:val="24"/>
        </w:rPr>
      </w:pPr>
      <w:r>
        <w:rPr>
          <w:sz w:val="24"/>
          <w:szCs w:val="24"/>
        </w:rPr>
        <w:t>обеспечение работы оборудования в соответствии с климатическими условиями мест установки.</w:t>
      </w:r>
    </w:p>
    <w:p w14:paraId="0C5088BB" w14:textId="77777777" w:rsidR="0008488F" w:rsidRPr="0018165D" w:rsidRDefault="0008488F" w:rsidP="00E8142B">
      <w:pPr>
        <w:pStyle w:val="a3"/>
        <w:ind w:left="0" w:firstLine="284"/>
      </w:pPr>
      <w:r w:rsidRPr="0018165D">
        <w:t xml:space="preserve">Перечень оборудования, входящего в состав </w:t>
      </w:r>
      <w:r w:rsidR="00D94AEE" w:rsidRPr="0018165D">
        <w:t>ИСБ</w:t>
      </w:r>
      <w:r w:rsidRPr="0018165D">
        <w:t>, представлен в Приложении</w:t>
      </w:r>
      <w:r w:rsidR="00E8142B" w:rsidRPr="0018165D">
        <w:t xml:space="preserve"> </w:t>
      </w:r>
      <w:r w:rsidRPr="0018165D">
        <w:t>№1 к настоящему Техническому заданию.</w:t>
      </w:r>
    </w:p>
    <w:p w14:paraId="089A363E" w14:textId="77777777" w:rsidR="007415CF" w:rsidRPr="0018165D" w:rsidRDefault="0008488F" w:rsidP="00E8142B">
      <w:pPr>
        <w:pStyle w:val="a4"/>
        <w:numPr>
          <w:ilvl w:val="1"/>
          <w:numId w:val="6"/>
        </w:numPr>
        <w:tabs>
          <w:tab w:val="left" w:pos="709"/>
        </w:tabs>
        <w:jc w:val="left"/>
        <w:rPr>
          <w:sz w:val="24"/>
          <w:szCs w:val="24"/>
        </w:rPr>
      </w:pPr>
      <w:r w:rsidRPr="0018165D">
        <w:rPr>
          <w:sz w:val="24"/>
          <w:szCs w:val="24"/>
        </w:rPr>
        <w:t>Содержание и объёмы</w:t>
      </w:r>
      <w:r w:rsidRPr="0018165D">
        <w:rPr>
          <w:spacing w:val="-2"/>
          <w:sz w:val="24"/>
          <w:szCs w:val="24"/>
        </w:rPr>
        <w:t xml:space="preserve"> </w:t>
      </w:r>
      <w:r w:rsidRPr="0018165D">
        <w:rPr>
          <w:sz w:val="24"/>
          <w:szCs w:val="24"/>
        </w:rPr>
        <w:t>Работ:</w:t>
      </w:r>
    </w:p>
    <w:p w14:paraId="1F1FA6DE" w14:textId="77777777" w:rsidR="007415CF" w:rsidRPr="0018165D" w:rsidRDefault="00E8142B" w:rsidP="00E8142B">
      <w:pPr>
        <w:pStyle w:val="a3"/>
        <w:ind w:left="0" w:right="108" w:firstLine="284"/>
      </w:pPr>
      <w:r w:rsidRPr="0018165D">
        <w:t xml:space="preserve">- </w:t>
      </w:r>
      <w:r w:rsidR="0008488F" w:rsidRPr="0018165D">
        <w:t xml:space="preserve">техническое обслуживание и ремонт – проводится с целью поддержания работоспособного состояния </w:t>
      </w:r>
      <w:r w:rsidR="00103C75" w:rsidRPr="0018165D">
        <w:t>ИСБ</w:t>
      </w:r>
      <w:r w:rsidR="0008488F" w:rsidRPr="0018165D">
        <w:t xml:space="preserve"> в процессе эксплуатации путём проведения работ по профилактике, контролю технического состояния и устранению характерных неисправностей, определённых эксплуатационной документацией и типовыми технологическими процессами технического обслуживания.</w:t>
      </w:r>
    </w:p>
    <w:p w14:paraId="1C514AEC" w14:textId="77777777" w:rsidR="007415CF" w:rsidRPr="0018165D" w:rsidRDefault="0008488F" w:rsidP="001232D9">
      <w:pPr>
        <w:pStyle w:val="a3"/>
        <w:spacing w:before="1"/>
        <w:ind w:left="830" w:firstLine="0"/>
      </w:pPr>
      <w:r w:rsidRPr="0018165D">
        <w:t>В стоимость Работ включается:</w:t>
      </w:r>
    </w:p>
    <w:p w14:paraId="75B40304" w14:textId="77777777" w:rsidR="0008488F" w:rsidRPr="0018165D" w:rsidRDefault="0008488F" w:rsidP="00E8142B">
      <w:pPr>
        <w:pStyle w:val="a4"/>
        <w:numPr>
          <w:ilvl w:val="2"/>
          <w:numId w:val="6"/>
        </w:numPr>
        <w:tabs>
          <w:tab w:val="left" w:pos="916"/>
        </w:tabs>
        <w:ind w:right="107" w:hanging="1"/>
        <w:jc w:val="left"/>
        <w:rPr>
          <w:sz w:val="24"/>
          <w:szCs w:val="24"/>
        </w:rPr>
      </w:pPr>
      <w:r w:rsidRPr="0018165D">
        <w:rPr>
          <w:sz w:val="24"/>
          <w:szCs w:val="24"/>
        </w:rPr>
        <w:t xml:space="preserve">плановое техническое обслуживание Оборудования, согласно Спецификации оборудования и плану-графику </w:t>
      </w:r>
      <w:r w:rsidR="00C13171" w:rsidRPr="0018165D">
        <w:rPr>
          <w:sz w:val="24"/>
          <w:szCs w:val="24"/>
        </w:rPr>
        <w:t>ППР</w:t>
      </w:r>
      <w:r w:rsidRPr="0018165D">
        <w:rPr>
          <w:sz w:val="24"/>
          <w:szCs w:val="24"/>
        </w:rPr>
        <w:t xml:space="preserve"> </w:t>
      </w:r>
      <w:r w:rsidR="000D5956" w:rsidRPr="0018165D">
        <w:rPr>
          <w:sz w:val="24"/>
          <w:szCs w:val="24"/>
        </w:rPr>
        <w:t>ИСБ</w:t>
      </w:r>
      <w:r w:rsidRPr="0018165D">
        <w:rPr>
          <w:sz w:val="24"/>
          <w:szCs w:val="24"/>
        </w:rPr>
        <w:t xml:space="preserve"> (Приложение №1 и Приложение</w:t>
      </w:r>
      <w:r w:rsidRPr="0018165D">
        <w:rPr>
          <w:spacing w:val="-2"/>
          <w:sz w:val="24"/>
          <w:szCs w:val="24"/>
        </w:rPr>
        <w:t xml:space="preserve"> </w:t>
      </w:r>
      <w:r w:rsidRPr="0018165D">
        <w:rPr>
          <w:sz w:val="24"/>
          <w:szCs w:val="24"/>
        </w:rPr>
        <w:t>№2);</w:t>
      </w:r>
    </w:p>
    <w:p w14:paraId="15E4B501" w14:textId="77777777" w:rsidR="0008488F" w:rsidRPr="0018165D" w:rsidRDefault="00EF1001" w:rsidP="00E8142B">
      <w:pPr>
        <w:pStyle w:val="a4"/>
        <w:numPr>
          <w:ilvl w:val="2"/>
          <w:numId w:val="6"/>
        </w:numPr>
        <w:tabs>
          <w:tab w:val="left" w:pos="916"/>
        </w:tabs>
        <w:ind w:right="107" w:hanging="1"/>
        <w:jc w:val="left"/>
        <w:rPr>
          <w:sz w:val="24"/>
          <w:szCs w:val="24"/>
        </w:rPr>
      </w:pPr>
      <w:r w:rsidRPr="0018165D">
        <w:rPr>
          <w:sz w:val="24"/>
          <w:szCs w:val="24"/>
        </w:rPr>
        <w:t xml:space="preserve">внешний осмотр оборудования </w:t>
      </w:r>
      <w:r w:rsidR="000640AA">
        <w:rPr>
          <w:sz w:val="24"/>
          <w:szCs w:val="24"/>
        </w:rPr>
        <w:t>ИСБ</w:t>
      </w:r>
      <w:r w:rsidRPr="0018165D">
        <w:rPr>
          <w:sz w:val="24"/>
          <w:szCs w:val="24"/>
        </w:rPr>
        <w:t xml:space="preserve"> – контроль технического состояния;</w:t>
      </w:r>
    </w:p>
    <w:p w14:paraId="0200A748" w14:textId="6D57F45A" w:rsidR="00EF1001" w:rsidRDefault="00EF1001" w:rsidP="00E8142B">
      <w:pPr>
        <w:pStyle w:val="a4"/>
        <w:numPr>
          <w:ilvl w:val="2"/>
          <w:numId w:val="6"/>
        </w:numPr>
        <w:tabs>
          <w:tab w:val="left" w:pos="916"/>
        </w:tabs>
        <w:ind w:right="107" w:hanging="1"/>
        <w:jc w:val="left"/>
        <w:rPr>
          <w:sz w:val="24"/>
          <w:szCs w:val="24"/>
        </w:rPr>
      </w:pPr>
      <w:r w:rsidRPr="0018165D">
        <w:rPr>
          <w:sz w:val="24"/>
          <w:szCs w:val="24"/>
        </w:rPr>
        <w:lastRenderedPageBreak/>
        <w:t xml:space="preserve">проверка правильности функционирования оборудования </w:t>
      </w:r>
      <w:r w:rsidR="000640AA">
        <w:rPr>
          <w:sz w:val="24"/>
          <w:szCs w:val="24"/>
        </w:rPr>
        <w:t>ИСБ</w:t>
      </w:r>
      <w:r w:rsidRPr="0018165D">
        <w:rPr>
          <w:sz w:val="24"/>
          <w:szCs w:val="24"/>
        </w:rPr>
        <w:t>;</w:t>
      </w:r>
    </w:p>
    <w:p w14:paraId="62461D99" w14:textId="6B3AE1CF" w:rsidR="00046671" w:rsidRPr="0018165D" w:rsidRDefault="00046671" w:rsidP="00E8142B">
      <w:pPr>
        <w:pStyle w:val="a4"/>
        <w:numPr>
          <w:ilvl w:val="2"/>
          <w:numId w:val="6"/>
        </w:numPr>
        <w:tabs>
          <w:tab w:val="left" w:pos="916"/>
        </w:tabs>
        <w:ind w:right="107" w:hanging="1"/>
        <w:jc w:val="left"/>
        <w:rPr>
          <w:sz w:val="24"/>
          <w:szCs w:val="24"/>
        </w:rPr>
      </w:pPr>
      <w:r w:rsidRPr="00995446">
        <w:rPr>
          <w:sz w:val="24"/>
          <w:szCs w:val="24"/>
        </w:rPr>
        <w:t>контроль технического состояния; выявление и устранение неисправностей и причин ложных тревог, уменьшение их количества;</w:t>
      </w:r>
    </w:p>
    <w:p w14:paraId="6E1E264F" w14:textId="30FE76E6" w:rsidR="00EF1001" w:rsidRPr="0018165D" w:rsidRDefault="00EF1001" w:rsidP="00E8142B">
      <w:pPr>
        <w:pStyle w:val="a4"/>
        <w:numPr>
          <w:ilvl w:val="2"/>
          <w:numId w:val="6"/>
        </w:numPr>
        <w:tabs>
          <w:tab w:val="left" w:pos="916"/>
        </w:tabs>
        <w:ind w:right="107" w:hanging="1"/>
        <w:jc w:val="left"/>
        <w:rPr>
          <w:sz w:val="24"/>
          <w:szCs w:val="24"/>
        </w:rPr>
      </w:pPr>
      <w:r w:rsidRPr="0018165D">
        <w:rPr>
          <w:sz w:val="24"/>
          <w:szCs w:val="24"/>
        </w:rPr>
        <w:t xml:space="preserve">чистка, протирка </w:t>
      </w:r>
      <w:r w:rsidR="00046671">
        <w:rPr>
          <w:sz w:val="24"/>
          <w:szCs w:val="24"/>
        </w:rPr>
        <w:t xml:space="preserve">оборудования </w:t>
      </w:r>
      <w:r w:rsidRPr="0018165D">
        <w:rPr>
          <w:sz w:val="24"/>
          <w:szCs w:val="24"/>
        </w:rPr>
        <w:t>от пыли</w:t>
      </w:r>
      <w:r w:rsidR="00046671">
        <w:rPr>
          <w:sz w:val="24"/>
          <w:szCs w:val="24"/>
        </w:rPr>
        <w:t xml:space="preserve"> и</w:t>
      </w:r>
      <w:r w:rsidRPr="0018165D">
        <w:rPr>
          <w:sz w:val="24"/>
          <w:szCs w:val="24"/>
        </w:rPr>
        <w:t xml:space="preserve"> грязи;</w:t>
      </w:r>
    </w:p>
    <w:p w14:paraId="15B0848A" w14:textId="77777777" w:rsidR="00EF1001" w:rsidRPr="0018165D" w:rsidRDefault="00EF1001" w:rsidP="00E8142B">
      <w:pPr>
        <w:pStyle w:val="a4"/>
        <w:numPr>
          <w:ilvl w:val="2"/>
          <w:numId w:val="6"/>
        </w:numPr>
        <w:tabs>
          <w:tab w:val="left" w:pos="916"/>
        </w:tabs>
        <w:ind w:right="107" w:hanging="1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замер величины питающего напряжения;</w:t>
      </w:r>
    </w:p>
    <w:p w14:paraId="2FD95276" w14:textId="77777777" w:rsidR="00EF1001" w:rsidRPr="0018165D" w:rsidRDefault="00EF1001" w:rsidP="00E8142B">
      <w:pPr>
        <w:pStyle w:val="a4"/>
        <w:numPr>
          <w:ilvl w:val="2"/>
          <w:numId w:val="6"/>
        </w:numPr>
        <w:tabs>
          <w:tab w:val="left" w:pos="916"/>
        </w:tabs>
        <w:ind w:right="107" w:hanging="1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проверка работоспособности источников бесперебойного питания и параметров аккумуляторов;</w:t>
      </w:r>
    </w:p>
    <w:p w14:paraId="3F3D58C7" w14:textId="1938DFC7" w:rsidR="00EF1001" w:rsidRDefault="00EF1001" w:rsidP="00E8142B">
      <w:pPr>
        <w:pStyle w:val="a4"/>
        <w:numPr>
          <w:ilvl w:val="2"/>
          <w:numId w:val="6"/>
        </w:numPr>
        <w:tabs>
          <w:tab w:val="left" w:pos="916"/>
        </w:tabs>
        <w:ind w:right="107" w:hanging="1"/>
        <w:jc w:val="left"/>
        <w:rPr>
          <w:sz w:val="24"/>
          <w:szCs w:val="24"/>
        </w:rPr>
      </w:pPr>
      <w:r w:rsidRPr="0018165D">
        <w:rPr>
          <w:sz w:val="24"/>
          <w:szCs w:val="24"/>
        </w:rPr>
        <w:t xml:space="preserve">проверка целостности информационно-питающих линий </w:t>
      </w:r>
      <w:r w:rsidR="000640AA">
        <w:rPr>
          <w:sz w:val="24"/>
          <w:szCs w:val="24"/>
        </w:rPr>
        <w:t>ИСБ</w:t>
      </w:r>
      <w:r w:rsidRPr="0018165D">
        <w:rPr>
          <w:sz w:val="24"/>
          <w:szCs w:val="24"/>
        </w:rPr>
        <w:t>;</w:t>
      </w:r>
    </w:p>
    <w:p w14:paraId="35ED8DDD" w14:textId="624975A0" w:rsidR="00475358" w:rsidRPr="0018165D" w:rsidRDefault="00475358" w:rsidP="00E8142B">
      <w:pPr>
        <w:pStyle w:val="a4"/>
        <w:numPr>
          <w:ilvl w:val="2"/>
          <w:numId w:val="6"/>
        </w:numPr>
        <w:tabs>
          <w:tab w:val="left" w:pos="916"/>
        </w:tabs>
        <w:ind w:right="107" w:hanging="1"/>
        <w:jc w:val="left"/>
        <w:rPr>
          <w:sz w:val="24"/>
          <w:szCs w:val="24"/>
        </w:rPr>
      </w:pPr>
      <w:r w:rsidRPr="00995446">
        <w:rPr>
          <w:sz w:val="24"/>
          <w:szCs w:val="24"/>
        </w:rPr>
        <w:t>поверхностный осмотр соединительных линий, распределительных коробок - контроль целостности экранирования кабеля; отсутствие вставок и петель другого типа кабеля; удаление пыли, грязи, скруток, провисов кабелей;</w:t>
      </w:r>
    </w:p>
    <w:p w14:paraId="2F8390F4" w14:textId="77777777" w:rsidR="00D71577" w:rsidRDefault="00EF1001" w:rsidP="00D71577">
      <w:pPr>
        <w:pStyle w:val="a4"/>
        <w:numPr>
          <w:ilvl w:val="2"/>
          <w:numId w:val="6"/>
        </w:numPr>
        <w:tabs>
          <w:tab w:val="left" w:pos="916"/>
        </w:tabs>
        <w:ind w:right="107" w:hanging="1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тестирование оборудования;</w:t>
      </w:r>
    </w:p>
    <w:p w14:paraId="655C9F21" w14:textId="77777777" w:rsidR="0027528D" w:rsidRDefault="00D71577" w:rsidP="0027528D">
      <w:pPr>
        <w:pStyle w:val="a4"/>
        <w:numPr>
          <w:ilvl w:val="2"/>
          <w:numId w:val="6"/>
        </w:numPr>
        <w:tabs>
          <w:tab w:val="left" w:pos="916"/>
        </w:tabs>
        <w:ind w:right="107" w:hanging="1"/>
        <w:jc w:val="left"/>
        <w:rPr>
          <w:sz w:val="24"/>
          <w:szCs w:val="24"/>
        </w:rPr>
      </w:pPr>
      <w:r w:rsidRPr="00D71577">
        <w:rPr>
          <w:sz w:val="24"/>
          <w:szCs w:val="24"/>
        </w:rPr>
        <w:t>проверка параметров и целостности видеокамер</w:t>
      </w:r>
      <w:r w:rsidR="0027528D">
        <w:rPr>
          <w:sz w:val="24"/>
          <w:szCs w:val="24"/>
        </w:rPr>
        <w:t>;</w:t>
      </w:r>
    </w:p>
    <w:p w14:paraId="2D51A190" w14:textId="77777777" w:rsidR="0027528D" w:rsidRDefault="0027528D" w:rsidP="0027528D">
      <w:pPr>
        <w:pStyle w:val="a4"/>
        <w:numPr>
          <w:ilvl w:val="2"/>
          <w:numId w:val="6"/>
        </w:numPr>
        <w:tabs>
          <w:tab w:val="left" w:pos="1560"/>
        </w:tabs>
        <w:ind w:right="107" w:hanging="1"/>
        <w:jc w:val="left"/>
        <w:rPr>
          <w:sz w:val="24"/>
          <w:szCs w:val="24"/>
        </w:rPr>
      </w:pPr>
      <w:r w:rsidRPr="0027528D">
        <w:rPr>
          <w:sz w:val="24"/>
          <w:szCs w:val="24"/>
        </w:rPr>
        <w:t>программирование и изменение параметров сервера видеонаблюдения;</w:t>
      </w:r>
    </w:p>
    <w:p w14:paraId="2FAFCC5B" w14:textId="77777777" w:rsidR="0027528D" w:rsidRDefault="0027528D" w:rsidP="0027528D">
      <w:pPr>
        <w:pStyle w:val="a4"/>
        <w:numPr>
          <w:ilvl w:val="2"/>
          <w:numId w:val="6"/>
        </w:numPr>
        <w:tabs>
          <w:tab w:val="left" w:pos="1560"/>
        </w:tabs>
        <w:ind w:right="107" w:hanging="1"/>
        <w:jc w:val="left"/>
        <w:rPr>
          <w:sz w:val="24"/>
          <w:szCs w:val="24"/>
        </w:rPr>
      </w:pPr>
      <w:r w:rsidRPr="0027528D">
        <w:rPr>
          <w:sz w:val="24"/>
          <w:szCs w:val="24"/>
        </w:rPr>
        <w:t>настройка системы видеонаблюдения Заказчика в соответствии с его требованиями</w:t>
      </w:r>
      <w:r>
        <w:rPr>
          <w:sz w:val="24"/>
          <w:szCs w:val="24"/>
        </w:rPr>
        <w:t>;</w:t>
      </w:r>
    </w:p>
    <w:p w14:paraId="063F9DFF" w14:textId="77777777" w:rsidR="0027528D" w:rsidRPr="0027528D" w:rsidRDefault="0027528D" w:rsidP="0027528D">
      <w:pPr>
        <w:pStyle w:val="a4"/>
        <w:numPr>
          <w:ilvl w:val="2"/>
          <w:numId w:val="6"/>
        </w:numPr>
        <w:tabs>
          <w:tab w:val="left" w:pos="1560"/>
        </w:tabs>
        <w:ind w:right="107" w:hanging="1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Pr="0027528D">
        <w:rPr>
          <w:sz w:val="24"/>
          <w:szCs w:val="24"/>
        </w:rPr>
        <w:t>роверка и тестирование жестких</w:t>
      </w:r>
      <w:r>
        <w:rPr>
          <w:sz w:val="24"/>
          <w:szCs w:val="24"/>
        </w:rPr>
        <w:t xml:space="preserve"> дисков;</w:t>
      </w:r>
    </w:p>
    <w:p w14:paraId="519CF86E" w14:textId="77777777" w:rsidR="00EF1001" w:rsidRPr="0018165D" w:rsidRDefault="00EF1001" w:rsidP="0027528D">
      <w:pPr>
        <w:pStyle w:val="a4"/>
        <w:numPr>
          <w:ilvl w:val="2"/>
          <w:numId w:val="6"/>
        </w:numPr>
        <w:tabs>
          <w:tab w:val="left" w:pos="1560"/>
        </w:tabs>
        <w:ind w:right="107" w:hanging="1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проверка параметров и целостности считывателей;</w:t>
      </w:r>
    </w:p>
    <w:p w14:paraId="0DF38807" w14:textId="77777777" w:rsidR="00EF1001" w:rsidRPr="0018165D" w:rsidRDefault="00EF1001" w:rsidP="00887741">
      <w:pPr>
        <w:pStyle w:val="a4"/>
        <w:numPr>
          <w:ilvl w:val="2"/>
          <w:numId w:val="6"/>
        </w:numPr>
        <w:tabs>
          <w:tab w:val="left" w:pos="1560"/>
        </w:tabs>
        <w:ind w:left="851" w:right="108" w:firstLine="0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проверка надежности соединений разъемов;</w:t>
      </w:r>
    </w:p>
    <w:p w14:paraId="52B635E1" w14:textId="77777777" w:rsidR="00EF1001" w:rsidRPr="0018165D" w:rsidRDefault="00EF1001" w:rsidP="00887741">
      <w:pPr>
        <w:pStyle w:val="a4"/>
        <w:numPr>
          <w:ilvl w:val="2"/>
          <w:numId w:val="6"/>
        </w:numPr>
        <w:tabs>
          <w:tab w:val="left" w:pos="1560"/>
        </w:tabs>
        <w:ind w:right="107" w:hanging="1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анализ и обобщение информации о техническом состоянии обслуживаемых систем и их надёжности при эксплуатации;</w:t>
      </w:r>
    </w:p>
    <w:p w14:paraId="333DE190" w14:textId="77777777" w:rsidR="00EF1001" w:rsidRPr="0018165D" w:rsidRDefault="00EF1001" w:rsidP="00887741">
      <w:pPr>
        <w:pStyle w:val="a4"/>
        <w:numPr>
          <w:ilvl w:val="2"/>
          <w:numId w:val="6"/>
        </w:numPr>
        <w:tabs>
          <w:tab w:val="left" w:pos="1560"/>
        </w:tabs>
        <w:ind w:right="107" w:hanging="1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разработка мероприятий по совершенствованию форм и методов ТО и ППР системы СКУД;</w:t>
      </w:r>
    </w:p>
    <w:p w14:paraId="68032F92" w14:textId="77777777" w:rsidR="00EF1001" w:rsidRPr="0018165D" w:rsidRDefault="00EF1001" w:rsidP="00887741">
      <w:pPr>
        <w:pStyle w:val="a4"/>
        <w:numPr>
          <w:ilvl w:val="2"/>
          <w:numId w:val="6"/>
        </w:numPr>
        <w:tabs>
          <w:tab w:val="left" w:pos="1560"/>
        </w:tabs>
        <w:ind w:right="107" w:hanging="1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инструктаж и обучение должностных лиц и работников организации работе с системой СКУД;</w:t>
      </w:r>
    </w:p>
    <w:p w14:paraId="5D44E135" w14:textId="77777777" w:rsidR="00EF1001" w:rsidRPr="0018165D" w:rsidRDefault="00EF1001" w:rsidP="00887741">
      <w:pPr>
        <w:pStyle w:val="a4"/>
        <w:numPr>
          <w:ilvl w:val="2"/>
          <w:numId w:val="6"/>
        </w:numPr>
        <w:tabs>
          <w:tab w:val="left" w:pos="1560"/>
        </w:tabs>
        <w:ind w:right="107" w:hanging="1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внешний осмотр составных частей системы на отсутствие механических повреждений, г</w:t>
      </w:r>
      <w:r w:rsidR="001232D9" w:rsidRPr="0018165D">
        <w:rPr>
          <w:sz w:val="24"/>
          <w:szCs w:val="24"/>
        </w:rPr>
        <w:t>рязи, прочности крепления и т.п.;</w:t>
      </w:r>
    </w:p>
    <w:p w14:paraId="3680A10C" w14:textId="7D97F854" w:rsidR="00B13519" w:rsidRDefault="00EF1001" w:rsidP="00B13519">
      <w:pPr>
        <w:pStyle w:val="a4"/>
        <w:numPr>
          <w:ilvl w:val="2"/>
          <w:numId w:val="6"/>
        </w:numPr>
        <w:tabs>
          <w:tab w:val="left" w:pos="1560"/>
        </w:tabs>
        <w:ind w:right="107" w:hanging="1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контроль рабочего положения выключателей и переключателей, исправности сетевой индикации</w:t>
      </w:r>
      <w:r w:rsidR="00B13519">
        <w:rPr>
          <w:sz w:val="24"/>
          <w:szCs w:val="24"/>
        </w:rPr>
        <w:t>, наличие пломб</w:t>
      </w:r>
      <w:r w:rsidR="00475358">
        <w:rPr>
          <w:sz w:val="24"/>
          <w:szCs w:val="24"/>
        </w:rPr>
        <w:t>;</w:t>
      </w:r>
    </w:p>
    <w:p w14:paraId="61E614F4" w14:textId="37326B38" w:rsidR="00475358" w:rsidRDefault="00475358" w:rsidP="00B13519">
      <w:pPr>
        <w:pStyle w:val="a4"/>
        <w:numPr>
          <w:ilvl w:val="2"/>
          <w:numId w:val="6"/>
        </w:numPr>
        <w:tabs>
          <w:tab w:val="left" w:pos="1560"/>
        </w:tabs>
        <w:ind w:right="107" w:hanging="1"/>
        <w:jc w:val="left"/>
        <w:rPr>
          <w:sz w:val="24"/>
          <w:szCs w:val="24"/>
        </w:rPr>
      </w:pPr>
      <w:r w:rsidRPr="00475358">
        <w:rPr>
          <w:sz w:val="24"/>
          <w:szCs w:val="24"/>
        </w:rPr>
        <w:t xml:space="preserve">ведение </w:t>
      </w:r>
      <w:r w:rsidRPr="00995446">
        <w:rPr>
          <w:sz w:val="24"/>
          <w:szCs w:val="24"/>
        </w:rPr>
        <w:t>эксплуатационно-технической документации.</w:t>
      </w:r>
    </w:p>
    <w:p w14:paraId="622781BB" w14:textId="77777777" w:rsidR="00475358" w:rsidRDefault="00475358" w:rsidP="00B13519">
      <w:pPr>
        <w:pStyle w:val="a4"/>
        <w:numPr>
          <w:ilvl w:val="2"/>
          <w:numId w:val="6"/>
        </w:numPr>
        <w:tabs>
          <w:tab w:val="left" w:pos="1560"/>
        </w:tabs>
        <w:ind w:right="107" w:hanging="1"/>
        <w:jc w:val="left"/>
        <w:rPr>
          <w:sz w:val="24"/>
          <w:szCs w:val="24"/>
        </w:rPr>
      </w:pPr>
      <w:r w:rsidRPr="00995446">
        <w:rPr>
          <w:sz w:val="24"/>
          <w:szCs w:val="24"/>
        </w:rPr>
        <w:t xml:space="preserve">Проверка состояния электропроводки: </w:t>
      </w:r>
    </w:p>
    <w:p w14:paraId="4C7FDD11" w14:textId="17F1B165" w:rsidR="006075FC" w:rsidRDefault="00475358" w:rsidP="00995446">
      <w:pPr>
        <w:pStyle w:val="a4"/>
        <w:numPr>
          <w:ilvl w:val="0"/>
          <w:numId w:val="15"/>
        </w:numPr>
        <w:tabs>
          <w:tab w:val="left" w:pos="1560"/>
        </w:tabs>
        <w:ind w:right="107"/>
        <w:jc w:val="left"/>
        <w:rPr>
          <w:sz w:val="24"/>
          <w:szCs w:val="24"/>
        </w:rPr>
      </w:pPr>
      <w:r w:rsidRPr="00995446">
        <w:rPr>
          <w:sz w:val="24"/>
          <w:szCs w:val="24"/>
        </w:rPr>
        <w:t>качества соединения кабелей питания в распределительных коробках и щитах</w:t>
      </w:r>
      <w:r w:rsidR="006075FC">
        <w:rPr>
          <w:sz w:val="24"/>
          <w:szCs w:val="24"/>
        </w:rPr>
        <w:t>;</w:t>
      </w:r>
    </w:p>
    <w:p w14:paraId="0F1AF33A" w14:textId="2E2F3873" w:rsidR="006075FC" w:rsidRDefault="00475358" w:rsidP="00995446">
      <w:pPr>
        <w:pStyle w:val="a4"/>
        <w:numPr>
          <w:ilvl w:val="0"/>
          <w:numId w:val="15"/>
        </w:numPr>
        <w:tabs>
          <w:tab w:val="left" w:pos="1560"/>
        </w:tabs>
        <w:ind w:right="107"/>
        <w:jc w:val="left"/>
        <w:rPr>
          <w:sz w:val="24"/>
          <w:szCs w:val="24"/>
        </w:rPr>
      </w:pPr>
      <w:r w:rsidRPr="00995446">
        <w:rPr>
          <w:sz w:val="24"/>
          <w:szCs w:val="24"/>
        </w:rPr>
        <w:t>проверка мест установки и надежности крепления кабелей питания</w:t>
      </w:r>
      <w:r w:rsidR="006075FC">
        <w:rPr>
          <w:sz w:val="24"/>
          <w:szCs w:val="24"/>
        </w:rPr>
        <w:t>;</w:t>
      </w:r>
    </w:p>
    <w:p w14:paraId="0F5C9350" w14:textId="77777777" w:rsidR="006075FC" w:rsidRDefault="00475358" w:rsidP="00995446">
      <w:pPr>
        <w:pStyle w:val="a4"/>
        <w:numPr>
          <w:ilvl w:val="0"/>
          <w:numId w:val="15"/>
        </w:numPr>
        <w:tabs>
          <w:tab w:val="left" w:pos="1560"/>
        </w:tabs>
        <w:ind w:right="107"/>
        <w:jc w:val="left"/>
        <w:rPr>
          <w:sz w:val="24"/>
          <w:szCs w:val="24"/>
        </w:rPr>
      </w:pPr>
      <w:r w:rsidRPr="00995446">
        <w:rPr>
          <w:sz w:val="24"/>
          <w:szCs w:val="24"/>
        </w:rPr>
        <w:t xml:space="preserve">проверка электрических параметров проводов: </w:t>
      </w:r>
    </w:p>
    <w:p w14:paraId="7FAF0752" w14:textId="77777777" w:rsidR="0008488F" w:rsidRPr="0018165D" w:rsidRDefault="0008488F">
      <w:pPr>
        <w:pStyle w:val="a3"/>
        <w:spacing w:before="5"/>
        <w:ind w:left="0" w:firstLine="0"/>
      </w:pPr>
    </w:p>
    <w:p w14:paraId="78B8DD4E" w14:textId="77777777" w:rsidR="007415CF" w:rsidRPr="0018165D" w:rsidRDefault="0008488F" w:rsidP="003A196D">
      <w:pPr>
        <w:pStyle w:val="1"/>
        <w:numPr>
          <w:ilvl w:val="0"/>
          <w:numId w:val="6"/>
        </w:numPr>
        <w:tabs>
          <w:tab w:val="left" w:pos="426"/>
        </w:tabs>
        <w:spacing w:before="1"/>
        <w:ind w:left="1070" w:hanging="928"/>
      </w:pPr>
      <w:r w:rsidRPr="0018165D">
        <w:t>Общие требования к проведению Работ</w:t>
      </w:r>
      <w:r w:rsidRPr="0018165D">
        <w:rPr>
          <w:spacing w:val="-3"/>
        </w:rPr>
        <w:t xml:space="preserve"> </w:t>
      </w:r>
      <w:r w:rsidRPr="0018165D">
        <w:t>Исполнителем</w:t>
      </w:r>
    </w:p>
    <w:p w14:paraId="670EF7BD" w14:textId="77777777" w:rsidR="00B13519" w:rsidRPr="0018165D" w:rsidRDefault="00044B7A" w:rsidP="00B13519">
      <w:pPr>
        <w:pStyle w:val="1"/>
        <w:numPr>
          <w:ilvl w:val="1"/>
          <w:numId w:val="6"/>
        </w:numPr>
        <w:tabs>
          <w:tab w:val="left" w:pos="426"/>
        </w:tabs>
        <w:spacing w:before="1"/>
        <w:jc w:val="left"/>
        <w:rPr>
          <w:b w:val="0"/>
        </w:rPr>
      </w:pPr>
      <w:r w:rsidRPr="0018165D">
        <w:rPr>
          <w:b w:val="0"/>
        </w:rPr>
        <w:t>Н</w:t>
      </w:r>
      <w:r w:rsidR="001232D9" w:rsidRPr="0018165D">
        <w:rPr>
          <w:b w:val="0"/>
        </w:rPr>
        <w:t>аличие у Исполнителя круглосуточной дисп</w:t>
      </w:r>
      <w:r w:rsidR="00C550C5">
        <w:rPr>
          <w:b w:val="0"/>
        </w:rPr>
        <w:t xml:space="preserve">етчерской службы, оснащенной </w:t>
      </w:r>
    </w:p>
    <w:p w14:paraId="4442F7FC" w14:textId="77777777" w:rsidR="001232D9" w:rsidRPr="0018165D" w:rsidRDefault="001232D9" w:rsidP="00C550C5">
      <w:pPr>
        <w:pStyle w:val="1"/>
        <w:spacing w:before="1"/>
        <w:ind w:left="709" w:firstLine="0"/>
        <w:jc w:val="left"/>
        <w:rPr>
          <w:b w:val="0"/>
        </w:rPr>
      </w:pPr>
      <w:r w:rsidRPr="0018165D">
        <w:rPr>
          <w:b w:val="0"/>
        </w:rPr>
        <w:t>номеро</w:t>
      </w:r>
      <w:r w:rsidR="00B13519">
        <w:rPr>
          <w:b w:val="0"/>
        </w:rPr>
        <w:t>м</w:t>
      </w:r>
      <w:r w:rsidRPr="0018165D">
        <w:rPr>
          <w:b w:val="0"/>
        </w:rPr>
        <w:t xml:space="preserve"> телефон</w:t>
      </w:r>
      <w:r w:rsidR="00B13519">
        <w:rPr>
          <w:b w:val="0"/>
        </w:rPr>
        <w:t>а/</w:t>
      </w:r>
      <w:proofErr w:type="spellStart"/>
      <w:r w:rsidR="00B13519">
        <w:rPr>
          <w:b w:val="0"/>
        </w:rPr>
        <w:t>ов</w:t>
      </w:r>
      <w:proofErr w:type="spellEnd"/>
      <w:r w:rsidR="00B13519">
        <w:rPr>
          <w:b w:val="0"/>
        </w:rPr>
        <w:t xml:space="preserve"> в режиме 24/7</w:t>
      </w:r>
      <w:r w:rsidRPr="0018165D">
        <w:rPr>
          <w:b w:val="0"/>
        </w:rPr>
        <w:t>, которые передаются Заказч</w:t>
      </w:r>
      <w:r w:rsidR="00044B7A" w:rsidRPr="0018165D">
        <w:rPr>
          <w:b w:val="0"/>
        </w:rPr>
        <w:t>ику после заключения Контракта.</w:t>
      </w:r>
    </w:p>
    <w:p w14:paraId="58304EB8" w14:textId="77777777" w:rsidR="00C550C5" w:rsidRDefault="00044B7A" w:rsidP="00C550C5">
      <w:pPr>
        <w:pStyle w:val="1"/>
        <w:numPr>
          <w:ilvl w:val="1"/>
          <w:numId w:val="6"/>
        </w:numPr>
        <w:spacing w:before="1"/>
        <w:jc w:val="left"/>
        <w:rPr>
          <w:b w:val="0"/>
        </w:rPr>
      </w:pPr>
      <w:r w:rsidRPr="0018165D">
        <w:rPr>
          <w:b w:val="0"/>
        </w:rPr>
        <w:t>Н</w:t>
      </w:r>
      <w:r w:rsidR="001232D9" w:rsidRPr="0018165D">
        <w:rPr>
          <w:b w:val="0"/>
        </w:rPr>
        <w:t>аличие у Исполнителя мобильной б</w:t>
      </w:r>
      <w:r w:rsidR="00C550C5">
        <w:rPr>
          <w:b w:val="0"/>
        </w:rPr>
        <w:t>ригады специалистов, оснащенных</w:t>
      </w:r>
    </w:p>
    <w:p w14:paraId="5048D052" w14:textId="77777777" w:rsidR="001232D9" w:rsidRPr="0018165D" w:rsidRDefault="001232D9" w:rsidP="00C550C5">
      <w:pPr>
        <w:pStyle w:val="1"/>
        <w:spacing w:before="1"/>
        <w:ind w:left="709" w:firstLine="0"/>
        <w:jc w:val="left"/>
        <w:rPr>
          <w:b w:val="0"/>
        </w:rPr>
      </w:pPr>
      <w:r w:rsidRPr="0018165D">
        <w:rPr>
          <w:b w:val="0"/>
        </w:rPr>
        <w:t>необходимым оборудованием</w:t>
      </w:r>
      <w:r w:rsidR="00B13519">
        <w:rPr>
          <w:b w:val="0"/>
        </w:rPr>
        <w:t xml:space="preserve"> и</w:t>
      </w:r>
      <w:r w:rsidRPr="0018165D">
        <w:rPr>
          <w:b w:val="0"/>
        </w:rPr>
        <w:t xml:space="preserve"> инструментами для устранения неисправностей</w:t>
      </w:r>
      <w:r w:rsidR="00044B7A" w:rsidRPr="0018165D">
        <w:rPr>
          <w:b w:val="0"/>
        </w:rPr>
        <w:t>.</w:t>
      </w:r>
      <w:r w:rsidR="00D40996">
        <w:rPr>
          <w:b w:val="0"/>
        </w:rPr>
        <w:t xml:space="preserve"> Бригада должна иметь соответствующую квалификацию и допуски на выполнение работ.</w:t>
      </w:r>
    </w:p>
    <w:p w14:paraId="146CADB6" w14:textId="77777777" w:rsidR="009A4478" w:rsidRPr="0018165D" w:rsidRDefault="00044B7A" w:rsidP="001232D9">
      <w:pPr>
        <w:pStyle w:val="1"/>
        <w:numPr>
          <w:ilvl w:val="1"/>
          <w:numId w:val="6"/>
        </w:numPr>
        <w:tabs>
          <w:tab w:val="left" w:pos="426"/>
        </w:tabs>
        <w:spacing w:before="1"/>
        <w:jc w:val="left"/>
        <w:rPr>
          <w:b w:val="0"/>
        </w:rPr>
      </w:pPr>
      <w:r w:rsidRPr="0018165D">
        <w:rPr>
          <w:b w:val="0"/>
        </w:rPr>
        <w:t>П</w:t>
      </w:r>
      <w:r w:rsidR="001232D9" w:rsidRPr="0018165D">
        <w:rPr>
          <w:b w:val="0"/>
        </w:rPr>
        <w:t xml:space="preserve">ри необходимости Исполнитель </w:t>
      </w:r>
      <w:r w:rsidR="009A4478" w:rsidRPr="0018165D">
        <w:rPr>
          <w:b w:val="0"/>
        </w:rPr>
        <w:t>выдаёт рекомендации и оказывает</w:t>
      </w:r>
    </w:p>
    <w:p w14:paraId="2850E361" w14:textId="77777777" w:rsidR="001232D9" w:rsidRDefault="001232D9" w:rsidP="00C550C5">
      <w:pPr>
        <w:pStyle w:val="1"/>
        <w:tabs>
          <w:tab w:val="left" w:pos="426"/>
        </w:tabs>
        <w:spacing w:before="1"/>
        <w:ind w:left="709" w:firstLine="0"/>
        <w:jc w:val="left"/>
        <w:rPr>
          <w:b w:val="0"/>
        </w:rPr>
      </w:pPr>
      <w:r w:rsidRPr="0018165D">
        <w:rPr>
          <w:b w:val="0"/>
        </w:rPr>
        <w:t>консультационные услуги в вопросах, касающихся эксплуатации оборудования, в том числе по телефону</w:t>
      </w:r>
      <w:r w:rsidR="00044B7A" w:rsidRPr="0018165D">
        <w:rPr>
          <w:b w:val="0"/>
        </w:rPr>
        <w:t>.</w:t>
      </w:r>
    </w:p>
    <w:p w14:paraId="422FC5EC" w14:textId="5854811C" w:rsidR="005F0B07" w:rsidRPr="006F6D20" w:rsidRDefault="005F0B07" w:rsidP="005F0B07">
      <w:pPr>
        <w:pStyle w:val="1"/>
        <w:numPr>
          <w:ilvl w:val="1"/>
          <w:numId w:val="6"/>
        </w:numPr>
        <w:tabs>
          <w:tab w:val="left" w:pos="426"/>
        </w:tabs>
        <w:spacing w:before="1"/>
        <w:jc w:val="left"/>
        <w:rPr>
          <w:b w:val="0"/>
        </w:rPr>
      </w:pPr>
      <w:r>
        <w:rPr>
          <w:b w:val="0"/>
        </w:rPr>
        <w:t xml:space="preserve">Наличие у исполнителя </w:t>
      </w:r>
      <w:r w:rsidRPr="005F0B07">
        <w:rPr>
          <w:b w:val="0"/>
          <w:bCs w:val="0"/>
          <w:lang w:val="x-none"/>
        </w:rPr>
        <w:t>специалиста по программному обеспечению и оборудованию КТК</w:t>
      </w:r>
      <w:r>
        <w:rPr>
          <w:b w:val="0"/>
          <w:bCs w:val="0"/>
        </w:rPr>
        <w:t xml:space="preserve"> в офисах КТК г. Москвы и г. Астрахань, находящегося на объекте в рабочее время по рабочим дням для выполнения текущих задач в рамках технического обслуживания ИСБ и консультационных услуг.</w:t>
      </w:r>
    </w:p>
    <w:p w14:paraId="42FDEF81" w14:textId="77777777" w:rsidR="00046671" w:rsidRDefault="00046671">
      <w:pPr>
        <w:pStyle w:val="1"/>
        <w:numPr>
          <w:ilvl w:val="1"/>
          <w:numId w:val="6"/>
        </w:numPr>
        <w:tabs>
          <w:tab w:val="left" w:pos="426"/>
        </w:tabs>
        <w:spacing w:before="1"/>
        <w:jc w:val="left"/>
        <w:rPr>
          <w:b w:val="0"/>
        </w:rPr>
      </w:pPr>
      <w:r w:rsidRPr="00995446">
        <w:rPr>
          <w:b w:val="0"/>
        </w:rPr>
        <w:t xml:space="preserve">Технические требования к качеству выполняемых услуг. Системы охранной сигнализации должны: </w:t>
      </w:r>
    </w:p>
    <w:p w14:paraId="26241910" w14:textId="77777777" w:rsidR="00046671" w:rsidRDefault="00046671" w:rsidP="00995446">
      <w:pPr>
        <w:pStyle w:val="1"/>
        <w:numPr>
          <w:ilvl w:val="2"/>
          <w:numId w:val="6"/>
        </w:numPr>
        <w:tabs>
          <w:tab w:val="left" w:pos="426"/>
        </w:tabs>
        <w:spacing w:before="1"/>
        <w:jc w:val="left"/>
        <w:rPr>
          <w:b w:val="0"/>
        </w:rPr>
      </w:pPr>
      <w:r w:rsidRPr="00995446">
        <w:rPr>
          <w:b w:val="0"/>
        </w:rPr>
        <w:t>обнаруживать саботажные действия нарушителя и выдавать извещение о несанкционированном доступе;</w:t>
      </w:r>
    </w:p>
    <w:p w14:paraId="251DC36D" w14:textId="77777777" w:rsidR="00046671" w:rsidRDefault="00046671" w:rsidP="00995446">
      <w:pPr>
        <w:pStyle w:val="1"/>
        <w:numPr>
          <w:ilvl w:val="2"/>
          <w:numId w:val="6"/>
        </w:numPr>
        <w:tabs>
          <w:tab w:val="left" w:pos="426"/>
        </w:tabs>
        <w:spacing w:before="1"/>
        <w:jc w:val="left"/>
        <w:rPr>
          <w:b w:val="0"/>
        </w:rPr>
      </w:pPr>
      <w:r w:rsidRPr="00995446">
        <w:rPr>
          <w:b w:val="0"/>
        </w:rPr>
        <w:t xml:space="preserve">выдавать извещение о неисправности при отказе технических средств охранной сигнализации; </w:t>
      </w:r>
    </w:p>
    <w:p w14:paraId="38FB6DD4" w14:textId="77777777" w:rsidR="00046671" w:rsidRDefault="00046671" w:rsidP="00995446">
      <w:pPr>
        <w:pStyle w:val="1"/>
        <w:numPr>
          <w:ilvl w:val="2"/>
          <w:numId w:val="6"/>
        </w:numPr>
        <w:tabs>
          <w:tab w:val="left" w:pos="426"/>
        </w:tabs>
        <w:spacing w:before="1"/>
        <w:jc w:val="left"/>
        <w:rPr>
          <w:b w:val="0"/>
        </w:rPr>
      </w:pPr>
      <w:r w:rsidRPr="00995446">
        <w:rPr>
          <w:b w:val="0"/>
        </w:rPr>
        <w:lastRenderedPageBreak/>
        <w:t xml:space="preserve">сохранять исправное состояние при воздействии влияющих факторов окружающей среды; </w:t>
      </w:r>
    </w:p>
    <w:p w14:paraId="545BC55B" w14:textId="77777777" w:rsidR="00046671" w:rsidRDefault="00046671" w:rsidP="00995446">
      <w:pPr>
        <w:pStyle w:val="1"/>
        <w:numPr>
          <w:ilvl w:val="2"/>
          <w:numId w:val="6"/>
        </w:numPr>
        <w:tabs>
          <w:tab w:val="left" w:pos="426"/>
        </w:tabs>
        <w:spacing w:before="1"/>
        <w:jc w:val="left"/>
        <w:rPr>
          <w:b w:val="0"/>
        </w:rPr>
      </w:pPr>
      <w:r w:rsidRPr="00995446">
        <w:rPr>
          <w:b w:val="0"/>
        </w:rPr>
        <w:t xml:space="preserve">восстанавливать работоспособное состояние после воздействия опасных факторов окружающей среды; </w:t>
      </w:r>
    </w:p>
    <w:p w14:paraId="7C449012" w14:textId="77777777" w:rsidR="00046671" w:rsidRDefault="00046671" w:rsidP="00995446">
      <w:pPr>
        <w:pStyle w:val="1"/>
        <w:numPr>
          <w:ilvl w:val="2"/>
          <w:numId w:val="6"/>
        </w:numPr>
        <w:tabs>
          <w:tab w:val="left" w:pos="426"/>
        </w:tabs>
        <w:spacing w:before="1"/>
        <w:jc w:val="left"/>
        <w:rPr>
          <w:b w:val="0"/>
        </w:rPr>
      </w:pPr>
      <w:r w:rsidRPr="00995446">
        <w:rPr>
          <w:b w:val="0"/>
        </w:rPr>
        <w:t xml:space="preserve">сохранять работоспособное состояние при отключении сетевого источника электропитания или другого основного источника электропитания в течение времени прерывания электропитания. </w:t>
      </w:r>
    </w:p>
    <w:p w14:paraId="3CE9EB69" w14:textId="239F5962" w:rsidR="00046671" w:rsidRDefault="00046671" w:rsidP="00995446">
      <w:pPr>
        <w:pStyle w:val="1"/>
        <w:numPr>
          <w:ilvl w:val="2"/>
          <w:numId w:val="6"/>
        </w:numPr>
        <w:tabs>
          <w:tab w:val="left" w:pos="426"/>
        </w:tabs>
        <w:spacing w:before="1"/>
        <w:jc w:val="left"/>
        <w:rPr>
          <w:b w:val="0"/>
        </w:rPr>
      </w:pPr>
      <w:r w:rsidRPr="00995446">
        <w:rPr>
          <w:b w:val="0"/>
        </w:rPr>
        <w:t>системы охранной сигнализации не должны выдавать ложных тревог при переключениях источников электропитания сети и резерва или других видов с одного на другой;</w:t>
      </w:r>
    </w:p>
    <w:p w14:paraId="3334C09F" w14:textId="4049A961" w:rsidR="00584526" w:rsidRPr="00046671" w:rsidRDefault="00584526">
      <w:pPr>
        <w:pStyle w:val="1"/>
        <w:numPr>
          <w:ilvl w:val="1"/>
          <w:numId w:val="6"/>
        </w:numPr>
        <w:tabs>
          <w:tab w:val="left" w:pos="426"/>
        </w:tabs>
        <w:spacing w:before="1"/>
        <w:jc w:val="left"/>
        <w:rPr>
          <w:b w:val="0"/>
        </w:rPr>
      </w:pPr>
      <w:r w:rsidRPr="00995446">
        <w:rPr>
          <w:b w:val="0"/>
        </w:rPr>
        <w:t>Оказание услуг по техническому обслуживанию осуществляется в соответствии с требованиями нормативной документации (ГОСТ, РД, ПУЭ), действующими на территории Российской Федерации, перечнем регламентных работ (при оказании услуг) и перечнем обслуживаемого оборудования. Материалы, изделия и оборудование, используемые при оказании услуг, должны соответствовать ГОСТам и ТУ, быть сертифицированы.</w:t>
      </w:r>
    </w:p>
    <w:p w14:paraId="3DC8C5BA" w14:textId="77777777" w:rsidR="001232D9" w:rsidRPr="0018165D" w:rsidRDefault="001232D9" w:rsidP="001232D9">
      <w:pPr>
        <w:pStyle w:val="1"/>
        <w:tabs>
          <w:tab w:val="left" w:pos="426"/>
        </w:tabs>
        <w:spacing w:before="1"/>
        <w:ind w:left="0" w:firstLine="0"/>
        <w:rPr>
          <w:b w:val="0"/>
        </w:rPr>
      </w:pPr>
    </w:p>
    <w:p w14:paraId="5A5645FD" w14:textId="77777777" w:rsidR="00A8019F" w:rsidRPr="0018165D" w:rsidRDefault="0008488F" w:rsidP="00A8019F">
      <w:pPr>
        <w:pStyle w:val="1"/>
        <w:numPr>
          <w:ilvl w:val="0"/>
          <w:numId w:val="6"/>
        </w:numPr>
        <w:tabs>
          <w:tab w:val="left" w:pos="426"/>
        </w:tabs>
        <w:ind w:left="1070" w:hanging="928"/>
      </w:pPr>
      <w:r w:rsidRPr="0018165D">
        <w:t>Объект</w:t>
      </w:r>
      <w:r w:rsidR="006B199C">
        <w:t>ы</w:t>
      </w:r>
      <w:r w:rsidRPr="0018165D">
        <w:t xml:space="preserve"> Заказчика</w:t>
      </w:r>
    </w:p>
    <w:p w14:paraId="3AC7D772" w14:textId="77777777" w:rsidR="00A8019F" w:rsidRPr="0018165D" w:rsidRDefault="004E4427" w:rsidP="004E4427">
      <w:pPr>
        <w:pStyle w:val="1"/>
        <w:tabs>
          <w:tab w:val="left" w:pos="426"/>
        </w:tabs>
        <w:ind w:left="142" w:firstLine="0"/>
        <w:jc w:val="left"/>
        <w:rPr>
          <w:b w:val="0"/>
        </w:rPr>
      </w:pPr>
      <w:r w:rsidRPr="0018165D">
        <w:rPr>
          <w:b w:val="0"/>
        </w:rPr>
        <w:tab/>
      </w:r>
      <w:r w:rsidR="00A8019F" w:rsidRPr="0018165D">
        <w:rPr>
          <w:b w:val="0"/>
        </w:rPr>
        <w:t>Р</w:t>
      </w:r>
      <w:r w:rsidR="0008488F" w:rsidRPr="0018165D">
        <w:rPr>
          <w:b w:val="0"/>
        </w:rPr>
        <w:t xml:space="preserve">аботы по техническому обслуживанию </w:t>
      </w:r>
      <w:r w:rsidR="008371AE" w:rsidRPr="0018165D">
        <w:rPr>
          <w:b w:val="0"/>
        </w:rPr>
        <w:t>ИСБ</w:t>
      </w:r>
      <w:r w:rsidR="0008488F" w:rsidRPr="0018165D">
        <w:rPr>
          <w:b w:val="0"/>
        </w:rPr>
        <w:t xml:space="preserve"> выполняются на объектах Заказчика, расположенных по адресам: </w:t>
      </w:r>
    </w:p>
    <w:p w14:paraId="1FA116C5" w14:textId="77777777" w:rsidR="007415CF" w:rsidRPr="0018165D" w:rsidRDefault="0008488F" w:rsidP="00A8019F">
      <w:pPr>
        <w:pStyle w:val="1"/>
        <w:numPr>
          <w:ilvl w:val="1"/>
          <w:numId w:val="6"/>
        </w:numPr>
        <w:tabs>
          <w:tab w:val="left" w:pos="426"/>
        </w:tabs>
        <w:jc w:val="left"/>
        <w:rPr>
          <w:b w:val="0"/>
        </w:rPr>
      </w:pPr>
      <w:r w:rsidRPr="0018165D">
        <w:rPr>
          <w:b w:val="0"/>
        </w:rPr>
        <w:t>Москва, улица</w:t>
      </w:r>
      <w:r w:rsidR="00A8019F" w:rsidRPr="0018165D">
        <w:rPr>
          <w:b w:val="0"/>
        </w:rPr>
        <w:t xml:space="preserve"> Павловская, дом 7 </w:t>
      </w:r>
      <w:r w:rsidR="00B13519">
        <w:rPr>
          <w:b w:val="0"/>
        </w:rPr>
        <w:t>стр. 1</w:t>
      </w:r>
      <w:r w:rsidR="00A8019F" w:rsidRPr="0018165D">
        <w:rPr>
          <w:b w:val="0"/>
        </w:rPr>
        <w:t>;</w:t>
      </w:r>
    </w:p>
    <w:p w14:paraId="01F33BB1" w14:textId="77777777" w:rsidR="00A8019F" w:rsidRPr="0018165D" w:rsidRDefault="00A8019F" w:rsidP="00A8019F">
      <w:pPr>
        <w:pStyle w:val="1"/>
        <w:numPr>
          <w:ilvl w:val="1"/>
          <w:numId w:val="6"/>
        </w:numPr>
        <w:tabs>
          <w:tab w:val="left" w:pos="426"/>
        </w:tabs>
        <w:jc w:val="left"/>
        <w:rPr>
          <w:b w:val="0"/>
        </w:rPr>
      </w:pPr>
      <w:r w:rsidRPr="0018165D">
        <w:rPr>
          <w:b w:val="0"/>
        </w:rPr>
        <w:t>Астрахань, улица</w:t>
      </w:r>
      <w:r w:rsidR="00B13519">
        <w:rPr>
          <w:b w:val="0"/>
        </w:rPr>
        <w:t xml:space="preserve"> Куйбышева д. 62</w:t>
      </w:r>
    </w:p>
    <w:p w14:paraId="6B45AAA6" w14:textId="77777777" w:rsidR="00A8019F" w:rsidRPr="0018165D" w:rsidRDefault="00A8019F" w:rsidP="00A8019F">
      <w:pPr>
        <w:pStyle w:val="1"/>
        <w:numPr>
          <w:ilvl w:val="1"/>
          <w:numId w:val="6"/>
        </w:numPr>
        <w:tabs>
          <w:tab w:val="left" w:pos="426"/>
        </w:tabs>
        <w:jc w:val="left"/>
        <w:rPr>
          <w:b w:val="0"/>
        </w:rPr>
      </w:pPr>
      <w:r w:rsidRPr="0018165D">
        <w:rPr>
          <w:b w:val="0"/>
        </w:rPr>
        <w:t xml:space="preserve">Элиста, </w:t>
      </w:r>
      <w:r w:rsidR="00B13519">
        <w:rPr>
          <w:b w:val="0"/>
        </w:rPr>
        <w:t>у</w:t>
      </w:r>
      <w:r w:rsidRPr="0018165D">
        <w:rPr>
          <w:b w:val="0"/>
        </w:rPr>
        <w:t>лица</w:t>
      </w:r>
      <w:r w:rsidR="00B13519">
        <w:rPr>
          <w:b w:val="0"/>
        </w:rPr>
        <w:t xml:space="preserve"> </w:t>
      </w:r>
      <w:r w:rsidR="00E57140">
        <w:rPr>
          <w:b w:val="0"/>
        </w:rPr>
        <w:t>В.И. Ленина, д. 255А</w:t>
      </w:r>
    </w:p>
    <w:p w14:paraId="6AB088BB" w14:textId="77777777" w:rsidR="00A8019F" w:rsidRPr="0018165D" w:rsidRDefault="00A8019F" w:rsidP="00A8019F">
      <w:pPr>
        <w:pStyle w:val="1"/>
        <w:numPr>
          <w:ilvl w:val="1"/>
          <w:numId w:val="6"/>
        </w:numPr>
        <w:tabs>
          <w:tab w:val="left" w:pos="426"/>
        </w:tabs>
        <w:jc w:val="left"/>
        <w:rPr>
          <w:b w:val="0"/>
        </w:rPr>
      </w:pPr>
      <w:r w:rsidRPr="0018165D">
        <w:rPr>
          <w:b w:val="0"/>
        </w:rPr>
        <w:t>Ставрополь</w:t>
      </w:r>
      <w:r w:rsidR="003647F7" w:rsidRPr="0018165D">
        <w:rPr>
          <w:b w:val="0"/>
        </w:rPr>
        <w:t>, улица</w:t>
      </w:r>
      <w:r w:rsidR="00E57140">
        <w:rPr>
          <w:b w:val="0"/>
        </w:rPr>
        <w:t xml:space="preserve"> Рылеева, д.7</w:t>
      </w:r>
    </w:p>
    <w:p w14:paraId="117A6A65" w14:textId="77777777" w:rsidR="00A8019F" w:rsidRPr="0018165D" w:rsidRDefault="00A8019F" w:rsidP="00A8019F">
      <w:pPr>
        <w:pStyle w:val="1"/>
        <w:numPr>
          <w:ilvl w:val="1"/>
          <w:numId w:val="6"/>
        </w:numPr>
        <w:tabs>
          <w:tab w:val="left" w:pos="426"/>
        </w:tabs>
        <w:jc w:val="left"/>
        <w:rPr>
          <w:b w:val="0"/>
        </w:rPr>
      </w:pPr>
      <w:r w:rsidRPr="0018165D">
        <w:rPr>
          <w:b w:val="0"/>
        </w:rPr>
        <w:t>Краснодар</w:t>
      </w:r>
      <w:r w:rsidR="00B13519">
        <w:rPr>
          <w:b w:val="0"/>
        </w:rPr>
        <w:t>, у</w:t>
      </w:r>
      <w:r w:rsidR="00044B7A" w:rsidRPr="0018165D">
        <w:rPr>
          <w:b w:val="0"/>
        </w:rPr>
        <w:t>лица</w:t>
      </w:r>
      <w:r w:rsidR="00B13519">
        <w:rPr>
          <w:b w:val="0"/>
        </w:rPr>
        <w:t xml:space="preserve"> Буденного 117/2</w:t>
      </w:r>
    </w:p>
    <w:p w14:paraId="20504CDB" w14:textId="77777777" w:rsidR="00A8019F" w:rsidRDefault="00A8019F" w:rsidP="00A8019F">
      <w:pPr>
        <w:pStyle w:val="1"/>
        <w:numPr>
          <w:ilvl w:val="1"/>
          <w:numId w:val="6"/>
        </w:numPr>
        <w:tabs>
          <w:tab w:val="left" w:pos="426"/>
        </w:tabs>
        <w:jc w:val="left"/>
        <w:rPr>
          <w:b w:val="0"/>
        </w:rPr>
      </w:pPr>
      <w:r w:rsidRPr="0018165D">
        <w:rPr>
          <w:b w:val="0"/>
        </w:rPr>
        <w:t>Новороссийск</w:t>
      </w:r>
      <w:r w:rsidR="00044B7A" w:rsidRPr="0018165D">
        <w:rPr>
          <w:b w:val="0"/>
        </w:rPr>
        <w:t>, улица</w:t>
      </w:r>
      <w:r w:rsidR="00B13519">
        <w:rPr>
          <w:b w:val="0"/>
        </w:rPr>
        <w:t xml:space="preserve"> Исаева д. 1</w:t>
      </w:r>
    </w:p>
    <w:p w14:paraId="43A12ED2" w14:textId="77777777" w:rsidR="00B13519" w:rsidRPr="0018165D" w:rsidRDefault="00B13519" w:rsidP="00A8019F">
      <w:pPr>
        <w:pStyle w:val="1"/>
        <w:numPr>
          <w:ilvl w:val="1"/>
          <w:numId w:val="6"/>
        </w:numPr>
        <w:tabs>
          <w:tab w:val="left" w:pos="426"/>
        </w:tabs>
        <w:jc w:val="left"/>
        <w:rPr>
          <w:b w:val="0"/>
        </w:rPr>
      </w:pPr>
      <w:r>
        <w:rPr>
          <w:b w:val="0"/>
        </w:rPr>
        <w:t>Морской терминал, г. Новороссийск, территория Приморский округ, Морской терминал (АБК 2)</w:t>
      </w:r>
      <w:r w:rsidR="00146921">
        <w:rPr>
          <w:b w:val="0"/>
        </w:rPr>
        <w:t>.</w:t>
      </w:r>
    </w:p>
    <w:p w14:paraId="198E1026" w14:textId="77777777" w:rsidR="007415CF" w:rsidRPr="0018165D" w:rsidRDefault="007415CF">
      <w:pPr>
        <w:pStyle w:val="a3"/>
        <w:spacing w:before="3"/>
        <w:ind w:left="0" w:firstLine="0"/>
      </w:pPr>
    </w:p>
    <w:p w14:paraId="7A0E3DD2" w14:textId="77777777" w:rsidR="007415CF" w:rsidRPr="0018165D" w:rsidRDefault="0008488F" w:rsidP="00044B7A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left="122" w:right="111" w:firstLine="20"/>
      </w:pPr>
      <w:r w:rsidRPr="0018165D">
        <w:t>График выполнения и порядок оформления до</w:t>
      </w:r>
      <w:r w:rsidR="00813F69" w:rsidRPr="0018165D">
        <w:t>кументов по выполненным Работам</w:t>
      </w:r>
    </w:p>
    <w:p w14:paraId="0F668E17" w14:textId="77777777" w:rsidR="009A4478" w:rsidRPr="0018165D" w:rsidRDefault="0008488F" w:rsidP="00044B7A">
      <w:pPr>
        <w:pStyle w:val="a4"/>
        <w:numPr>
          <w:ilvl w:val="1"/>
          <w:numId w:val="6"/>
        </w:numPr>
        <w:tabs>
          <w:tab w:val="left" w:pos="709"/>
        </w:tabs>
        <w:ind w:left="122" w:right="104" w:firstLine="162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Исполнитель обязан выполнять Работы по «План-</w:t>
      </w:r>
      <w:r w:rsidR="00044B7A" w:rsidRPr="0018165D">
        <w:rPr>
          <w:sz w:val="24"/>
          <w:szCs w:val="24"/>
        </w:rPr>
        <w:t>графику выполнения</w:t>
      </w:r>
      <w:r w:rsidRPr="0018165D">
        <w:rPr>
          <w:sz w:val="24"/>
          <w:szCs w:val="24"/>
        </w:rPr>
        <w:t xml:space="preserve"> </w:t>
      </w:r>
      <w:r w:rsidR="009A4478" w:rsidRPr="0018165D">
        <w:rPr>
          <w:sz w:val="24"/>
          <w:szCs w:val="24"/>
        </w:rPr>
        <w:t>Планово-</w:t>
      </w:r>
    </w:p>
    <w:p w14:paraId="6C65B1F0" w14:textId="77777777" w:rsidR="00044B7A" w:rsidRPr="0018165D" w:rsidRDefault="00127E58" w:rsidP="009A4478">
      <w:pPr>
        <w:pStyle w:val="a4"/>
        <w:tabs>
          <w:tab w:val="left" w:pos="709"/>
        </w:tabs>
        <w:ind w:left="284" w:right="104" w:firstLine="0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профилактических работ</w:t>
      </w:r>
      <w:r w:rsidR="0008488F" w:rsidRPr="0018165D">
        <w:rPr>
          <w:sz w:val="24"/>
          <w:szCs w:val="24"/>
        </w:rPr>
        <w:t xml:space="preserve"> и ремонту </w:t>
      </w:r>
      <w:r w:rsidR="00044B7A" w:rsidRPr="0018165D">
        <w:rPr>
          <w:sz w:val="24"/>
          <w:szCs w:val="24"/>
        </w:rPr>
        <w:t>ИСБ</w:t>
      </w:r>
      <w:r w:rsidR="0008488F" w:rsidRPr="0018165D">
        <w:rPr>
          <w:sz w:val="24"/>
          <w:szCs w:val="24"/>
        </w:rPr>
        <w:t xml:space="preserve"> Заказчика», согласованному с Заказчиком согласно Приложению №2 к настоящему Техническому</w:t>
      </w:r>
      <w:r w:rsidR="0008488F" w:rsidRPr="0018165D">
        <w:rPr>
          <w:spacing w:val="-16"/>
          <w:sz w:val="24"/>
          <w:szCs w:val="24"/>
        </w:rPr>
        <w:t xml:space="preserve"> </w:t>
      </w:r>
      <w:r w:rsidR="0008488F" w:rsidRPr="0018165D">
        <w:rPr>
          <w:sz w:val="24"/>
          <w:szCs w:val="24"/>
        </w:rPr>
        <w:t>заданию.</w:t>
      </w:r>
    </w:p>
    <w:p w14:paraId="14683D20" w14:textId="77777777" w:rsidR="009A4478" w:rsidRPr="0018165D" w:rsidRDefault="00044B7A" w:rsidP="00044B7A">
      <w:pPr>
        <w:pStyle w:val="a4"/>
        <w:numPr>
          <w:ilvl w:val="1"/>
          <w:numId w:val="6"/>
        </w:numPr>
        <w:tabs>
          <w:tab w:val="left" w:pos="709"/>
        </w:tabs>
        <w:ind w:left="122" w:right="104" w:firstLine="162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По результатам выполненных работ составляется Акт приемки</w:t>
      </w:r>
      <w:r w:rsidR="009A4478" w:rsidRPr="0018165D">
        <w:rPr>
          <w:sz w:val="24"/>
          <w:szCs w:val="24"/>
        </w:rPr>
        <w:t xml:space="preserve"> оказанных услуг</w:t>
      </w:r>
    </w:p>
    <w:p w14:paraId="7DFDAEB1" w14:textId="77777777" w:rsidR="007415CF" w:rsidRPr="0018165D" w:rsidRDefault="00EF6085" w:rsidP="009A4478">
      <w:pPr>
        <w:pStyle w:val="a4"/>
        <w:tabs>
          <w:tab w:val="left" w:pos="709"/>
        </w:tabs>
        <w:ind w:left="284" w:right="104" w:firstLine="0"/>
        <w:jc w:val="left"/>
        <w:rPr>
          <w:sz w:val="24"/>
          <w:szCs w:val="24"/>
        </w:rPr>
      </w:pPr>
      <w:r>
        <w:rPr>
          <w:sz w:val="24"/>
          <w:szCs w:val="24"/>
        </w:rPr>
        <w:t>ИСБ</w:t>
      </w:r>
      <w:r w:rsidR="00044B7A" w:rsidRPr="0018165D">
        <w:rPr>
          <w:sz w:val="24"/>
          <w:szCs w:val="24"/>
        </w:rPr>
        <w:t>. Исполнитель ежемесячно предоставляет Заказчику Акт выполненных работ (оказанных услуг).</w:t>
      </w:r>
    </w:p>
    <w:p w14:paraId="0823B3BD" w14:textId="77777777" w:rsidR="00044B7A" w:rsidRPr="0018165D" w:rsidRDefault="00044B7A" w:rsidP="00044B7A">
      <w:pPr>
        <w:tabs>
          <w:tab w:val="left" w:pos="709"/>
        </w:tabs>
        <w:ind w:left="122" w:right="104"/>
        <w:rPr>
          <w:sz w:val="24"/>
          <w:szCs w:val="24"/>
        </w:rPr>
      </w:pPr>
    </w:p>
    <w:p w14:paraId="5CB321D1" w14:textId="77777777" w:rsidR="007415CF" w:rsidRDefault="0008488F" w:rsidP="00044B7A">
      <w:pPr>
        <w:pStyle w:val="1"/>
        <w:numPr>
          <w:ilvl w:val="0"/>
          <w:numId w:val="6"/>
        </w:numPr>
        <w:tabs>
          <w:tab w:val="left" w:pos="426"/>
        </w:tabs>
        <w:spacing w:before="1"/>
        <w:ind w:left="1070" w:hanging="928"/>
      </w:pPr>
      <w:r w:rsidRPr="0018165D">
        <w:t>Условия выполнения</w:t>
      </w:r>
      <w:r w:rsidRPr="0018165D">
        <w:rPr>
          <w:spacing w:val="-2"/>
        </w:rPr>
        <w:t xml:space="preserve"> </w:t>
      </w:r>
      <w:r w:rsidRPr="0018165D">
        <w:t>Работ</w:t>
      </w:r>
    </w:p>
    <w:p w14:paraId="5F2525B1" w14:textId="77777777" w:rsidR="00D776B3" w:rsidRDefault="000E6312" w:rsidP="000E6312">
      <w:pPr>
        <w:pStyle w:val="1"/>
        <w:numPr>
          <w:ilvl w:val="1"/>
          <w:numId w:val="6"/>
        </w:numPr>
        <w:tabs>
          <w:tab w:val="left" w:pos="426"/>
        </w:tabs>
        <w:spacing w:before="1"/>
        <w:rPr>
          <w:b w:val="0"/>
        </w:rPr>
      </w:pPr>
      <w:r w:rsidRPr="000E6312">
        <w:rPr>
          <w:b w:val="0"/>
        </w:rPr>
        <w:t>Исполнитель обязан выполнять Работы в соответ</w:t>
      </w:r>
      <w:r w:rsidR="00D776B3">
        <w:rPr>
          <w:b w:val="0"/>
        </w:rPr>
        <w:t>ствии с «Регламентом проведения</w:t>
      </w:r>
    </w:p>
    <w:p w14:paraId="2F23DE2E" w14:textId="77777777" w:rsidR="000E6312" w:rsidRPr="000E6312" w:rsidRDefault="000E6312" w:rsidP="00D776B3">
      <w:pPr>
        <w:pStyle w:val="1"/>
        <w:spacing w:before="1"/>
        <w:ind w:left="709" w:firstLine="0"/>
        <w:rPr>
          <w:b w:val="0"/>
        </w:rPr>
      </w:pPr>
      <w:r w:rsidRPr="000E6312">
        <w:rPr>
          <w:b w:val="0"/>
        </w:rPr>
        <w:t>ППР и ТОЗ ИСБ Заказчика» согласно Приложению №3 к настоящему Техническому Заданию.</w:t>
      </w:r>
    </w:p>
    <w:p w14:paraId="0E0F4D40" w14:textId="77777777" w:rsidR="00D776B3" w:rsidRDefault="0008488F" w:rsidP="00D776B3">
      <w:pPr>
        <w:pStyle w:val="a4"/>
        <w:numPr>
          <w:ilvl w:val="1"/>
          <w:numId w:val="6"/>
        </w:numPr>
        <w:ind w:left="709" w:right="106" w:hanging="425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Исполнитель обязан строго соблюдать требования Заказчика по режиму Работ на</w:t>
      </w:r>
    </w:p>
    <w:p w14:paraId="7C134F1D" w14:textId="77777777" w:rsidR="00813F69" w:rsidRPr="00D776B3" w:rsidRDefault="0008488F" w:rsidP="00D776B3">
      <w:pPr>
        <w:pStyle w:val="a4"/>
        <w:ind w:left="709" w:right="106" w:firstLine="0"/>
        <w:jc w:val="left"/>
        <w:rPr>
          <w:sz w:val="24"/>
          <w:szCs w:val="24"/>
        </w:rPr>
      </w:pPr>
      <w:r w:rsidRPr="00D776B3">
        <w:rPr>
          <w:sz w:val="24"/>
          <w:szCs w:val="24"/>
        </w:rPr>
        <w:t>Объекте.</w:t>
      </w:r>
      <w:r w:rsidR="00D40996">
        <w:rPr>
          <w:sz w:val="24"/>
          <w:szCs w:val="24"/>
        </w:rPr>
        <w:t xml:space="preserve"> Шумные и строительные работы согласовываются </w:t>
      </w:r>
      <w:r w:rsidR="00166F7F">
        <w:rPr>
          <w:sz w:val="24"/>
          <w:szCs w:val="24"/>
        </w:rPr>
        <w:t xml:space="preserve">в индивидуальном порядке с участием Заказчика и при необходимости с собственником помещения. </w:t>
      </w:r>
    </w:p>
    <w:p w14:paraId="0BCEF497" w14:textId="77777777" w:rsidR="00D776B3" w:rsidRDefault="009A4478" w:rsidP="00D776B3">
      <w:pPr>
        <w:pStyle w:val="a4"/>
        <w:numPr>
          <w:ilvl w:val="1"/>
          <w:numId w:val="6"/>
        </w:numPr>
        <w:ind w:left="709" w:right="106" w:hanging="426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Для устранения отказа системы видеонаблюдения на объекте в межрегламентный</w:t>
      </w:r>
    </w:p>
    <w:p w14:paraId="1D89EB72" w14:textId="77777777" w:rsidR="000543B5" w:rsidRPr="00D776B3" w:rsidRDefault="009A4478" w:rsidP="00D776B3">
      <w:pPr>
        <w:pStyle w:val="a4"/>
        <w:ind w:left="709" w:right="106" w:firstLine="0"/>
        <w:jc w:val="left"/>
        <w:rPr>
          <w:sz w:val="24"/>
          <w:szCs w:val="24"/>
        </w:rPr>
      </w:pPr>
      <w:r w:rsidRPr="00D776B3">
        <w:rPr>
          <w:sz w:val="24"/>
          <w:szCs w:val="24"/>
        </w:rPr>
        <w:t>период Исполнитель должен устранить неисправности в</w:t>
      </w:r>
      <w:r w:rsidR="00B13519" w:rsidRPr="00D776B3">
        <w:rPr>
          <w:sz w:val="24"/>
          <w:szCs w:val="24"/>
        </w:rPr>
        <w:t xml:space="preserve"> течение 24 часов с момента вызова</w:t>
      </w:r>
      <w:r w:rsidR="000543B5" w:rsidRPr="00D776B3">
        <w:rPr>
          <w:sz w:val="24"/>
          <w:szCs w:val="24"/>
        </w:rPr>
        <w:t>.</w:t>
      </w:r>
    </w:p>
    <w:p w14:paraId="4F1A3CCB" w14:textId="77777777" w:rsidR="00D776B3" w:rsidRPr="00D776B3" w:rsidRDefault="000543B5" w:rsidP="00D776B3">
      <w:pPr>
        <w:pStyle w:val="a4"/>
        <w:numPr>
          <w:ilvl w:val="1"/>
          <w:numId w:val="6"/>
        </w:numPr>
        <w:ind w:right="106"/>
        <w:rPr>
          <w:sz w:val="24"/>
          <w:szCs w:val="24"/>
        </w:rPr>
      </w:pPr>
      <w:r w:rsidRPr="0018165D">
        <w:rPr>
          <w:bCs/>
          <w:sz w:val="24"/>
          <w:szCs w:val="24"/>
        </w:rPr>
        <w:t>Наличие на складе Исполнителя оборудования и з</w:t>
      </w:r>
      <w:r w:rsidR="00D776B3">
        <w:rPr>
          <w:bCs/>
          <w:sz w:val="24"/>
          <w:szCs w:val="24"/>
        </w:rPr>
        <w:t>апасных частей, необходимых для</w:t>
      </w:r>
    </w:p>
    <w:p w14:paraId="3C9B236B" w14:textId="77777777" w:rsidR="000543B5" w:rsidRPr="00D776B3" w:rsidRDefault="000543B5" w:rsidP="00D776B3">
      <w:pPr>
        <w:pStyle w:val="a4"/>
        <w:ind w:left="709" w:right="106" w:firstLine="0"/>
        <w:rPr>
          <w:sz w:val="24"/>
          <w:szCs w:val="24"/>
        </w:rPr>
      </w:pPr>
      <w:r w:rsidRPr="00D776B3">
        <w:rPr>
          <w:bCs/>
          <w:sz w:val="24"/>
          <w:szCs w:val="24"/>
        </w:rPr>
        <w:t>ремонта (замены) вышедшего из строя обслуживаемого оборудования Заказчика.</w:t>
      </w:r>
    </w:p>
    <w:p w14:paraId="26AA9A63" w14:textId="77777777" w:rsidR="009A4478" w:rsidRPr="00146921" w:rsidRDefault="009A4478" w:rsidP="009E779D">
      <w:pPr>
        <w:pStyle w:val="a4"/>
        <w:numPr>
          <w:ilvl w:val="1"/>
          <w:numId w:val="6"/>
        </w:numPr>
        <w:ind w:left="709" w:right="106" w:hanging="425"/>
        <w:jc w:val="left"/>
        <w:rPr>
          <w:bCs/>
          <w:sz w:val="24"/>
          <w:szCs w:val="24"/>
        </w:rPr>
      </w:pPr>
      <w:r w:rsidRPr="0018165D">
        <w:rPr>
          <w:bCs/>
          <w:sz w:val="24"/>
          <w:szCs w:val="24"/>
        </w:rPr>
        <w:t>Исполнитель обязан</w:t>
      </w:r>
      <w:r w:rsidRPr="0018165D">
        <w:rPr>
          <w:sz w:val="24"/>
          <w:szCs w:val="24"/>
        </w:rPr>
        <w:t xml:space="preserve"> устранять неисправности (замена неисправного оборудования) </w:t>
      </w:r>
      <w:r w:rsidRPr="00146921">
        <w:rPr>
          <w:sz w:val="24"/>
          <w:szCs w:val="24"/>
        </w:rPr>
        <w:t>в кратчайшие сроки.</w:t>
      </w:r>
    </w:p>
    <w:p w14:paraId="79F18B9F" w14:textId="77777777" w:rsidR="009E779D" w:rsidRPr="00146921" w:rsidRDefault="009A4478" w:rsidP="009E779D">
      <w:pPr>
        <w:pStyle w:val="a4"/>
        <w:numPr>
          <w:ilvl w:val="1"/>
          <w:numId w:val="6"/>
        </w:numPr>
        <w:tabs>
          <w:tab w:val="left" w:pos="709"/>
        </w:tabs>
        <w:ind w:left="1134" w:right="104" w:hanging="850"/>
        <w:jc w:val="left"/>
        <w:rPr>
          <w:sz w:val="24"/>
          <w:szCs w:val="24"/>
        </w:rPr>
      </w:pPr>
      <w:r w:rsidRPr="00146921">
        <w:rPr>
          <w:bCs/>
          <w:sz w:val="24"/>
          <w:szCs w:val="24"/>
        </w:rPr>
        <w:t xml:space="preserve">ППР выполняются в соответствии с «План-графиком выполнения </w:t>
      </w:r>
      <w:r w:rsidRPr="00146921">
        <w:rPr>
          <w:sz w:val="24"/>
          <w:szCs w:val="24"/>
        </w:rPr>
        <w:t>Планово</w:t>
      </w:r>
      <w:r w:rsidR="00641239" w:rsidRPr="00146921">
        <w:rPr>
          <w:sz w:val="24"/>
          <w:szCs w:val="24"/>
        </w:rPr>
        <w:t>-</w:t>
      </w:r>
    </w:p>
    <w:p w14:paraId="428653CA" w14:textId="77777777" w:rsidR="009A4478" w:rsidRPr="0018165D" w:rsidRDefault="009A4478" w:rsidP="009E779D">
      <w:pPr>
        <w:pStyle w:val="a4"/>
        <w:tabs>
          <w:tab w:val="left" w:pos="709"/>
        </w:tabs>
        <w:ind w:left="709" w:right="104" w:firstLine="0"/>
        <w:jc w:val="left"/>
        <w:rPr>
          <w:sz w:val="24"/>
          <w:szCs w:val="24"/>
        </w:rPr>
      </w:pPr>
      <w:r w:rsidRPr="00146921">
        <w:rPr>
          <w:sz w:val="24"/>
          <w:szCs w:val="24"/>
        </w:rPr>
        <w:t>профилактических работ и ремонту ИСБ Заказчика</w:t>
      </w:r>
      <w:r w:rsidRPr="00146921">
        <w:rPr>
          <w:bCs/>
          <w:sz w:val="24"/>
          <w:szCs w:val="24"/>
        </w:rPr>
        <w:t>»</w:t>
      </w:r>
      <w:r w:rsidR="00F51B44" w:rsidRPr="00146921">
        <w:rPr>
          <w:bCs/>
          <w:sz w:val="24"/>
          <w:szCs w:val="24"/>
        </w:rPr>
        <w:t xml:space="preserve">, </w:t>
      </w:r>
      <w:r w:rsidR="00F51B44" w:rsidRPr="00146921">
        <w:rPr>
          <w:sz w:val="24"/>
          <w:szCs w:val="24"/>
        </w:rPr>
        <w:t>согласно Приложению №2 к настоящему Техническому</w:t>
      </w:r>
      <w:r w:rsidR="00F51B44" w:rsidRPr="00146921">
        <w:rPr>
          <w:spacing w:val="-16"/>
          <w:sz w:val="24"/>
          <w:szCs w:val="24"/>
        </w:rPr>
        <w:t xml:space="preserve"> </w:t>
      </w:r>
      <w:r w:rsidR="00F51B44" w:rsidRPr="00146921">
        <w:rPr>
          <w:sz w:val="24"/>
          <w:szCs w:val="24"/>
        </w:rPr>
        <w:t>заданию</w:t>
      </w:r>
      <w:r w:rsidR="00B13519" w:rsidRPr="00146921">
        <w:rPr>
          <w:sz w:val="24"/>
          <w:szCs w:val="24"/>
        </w:rPr>
        <w:t>.</w:t>
      </w:r>
    </w:p>
    <w:p w14:paraId="36493E21" w14:textId="77777777" w:rsidR="00F51B44" w:rsidRDefault="00F51B44" w:rsidP="009E779D">
      <w:pPr>
        <w:pStyle w:val="a4"/>
        <w:numPr>
          <w:ilvl w:val="1"/>
          <w:numId w:val="6"/>
        </w:numPr>
        <w:ind w:left="709" w:right="106" w:hanging="425"/>
        <w:jc w:val="left"/>
        <w:rPr>
          <w:bCs/>
          <w:sz w:val="24"/>
          <w:szCs w:val="24"/>
        </w:rPr>
      </w:pPr>
      <w:r w:rsidRPr="0018165D">
        <w:rPr>
          <w:bCs/>
          <w:sz w:val="24"/>
          <w:szCs w:val="24"/>
        </w:rPr>
        <w:t xml:space="preserve">Содержание ППР на оборудовании определяется рекомендациями производителей оборудования. ППР должны включать проверку работоспособности, технических </w:t>
      </w:r>
      <w:r w:rsidRPr="0018165D">
        <w:rPr>
          <w:bCs/>
          <w:sz w:val="24"/>
          <w:szCs w:val="24"/>
        </w:rPr>
        <w:lastRenderedPageBreak/>
        <w:t>элементов оборудования, которые в повседневной работе активно себя не проявляют. Перечень работ должен быть представлен подрядчиком и согласован с Заказчиком.</w:t>
      </w:r>
    </w:p>
    <w:p w14:paraId="32E15859" w14:textId="77777777" w:rsidR="00472908" w:rsidRPr="00472908" w:rsidRDefault="00472908" w:rsidP="00472908">
      <w:pPr>
        <w:pStyle w:val="a4"/>
        <w:numPr>
          <w:ilvl w:val="1"/>
          <w:numId w:val="6"/>
        </w:numPr>
        <w:ind w:right="107"/>
        <w:jc w:val="left"/>
      </w:pPr>
      <w:r w:rsidRPr="004B1B7C">
        <w:rPr>
          <w:bCs/>
          <w:sz w:val="24"/>
          <w:szCs w:val="24"/>
        </w:rPr>
        <w:t>ППР в рабочих помещениях офиса должны выполняться в</w:t>
      </w:r>
      <w:r w:rsidR="00166F7F">
        <w:rPr>
          <w:bCs/>
          <w:sz w:val="24"/>
          <w:szCs w:val="24"/>
        </w:rPr>
        <w:t>о</w:t>
      </w:r>
      <w:r w:rsidRPr="004B1B7C">
        <w:rPr>
          <w:bCs/>
          <w:sz w:val="24"/>
          <w:szCs w:val="24"/>
        </w:rPr>
        <w:t xml:space="preserve"> </w:t>
      </w:r>
      <w:r w:rsidR="00166F7F">
        <w:rPr>
          <w:bCs/>
          <w:sz w:val="24"/>
          <w:szCs w:val="24"/>
        </w:rPr>
        <w:t>в</w:t>
      </w:r>
      <w:r w:rsidRPr="004B1B7C">
        <w:rPr>
          <w:bCs/>
          <w:sz w:val="24"/>
          <w:szCs w:val="24"/>
        </w:rPr>
        <w:t>нерабочее время.</w:t>
      </w:r>
    </w:p>
    <w:p w14:paraId="0A071871" w14:textId="77777777" w:rsidR="00F51B44" w:rsidRPr="0018165D" w:rsidRDefault="00F51B44" w:rsidP="00B13519">
      <w:pPr>
        <w:pStyle w:val="a4"/>
        <w:numPr>
          <w:ilvl w:val="1"/>
          <w:numId w:val="6"/>
        </w:numPr>
        <w:tabs>
          <w:tab w:val="left" w:pos="851"/>
        </w:tabs>
        <w:ind w:left="709" w:right="106" w:hanging="425"/>
        <w:jc w:val="left"/>
        <w:rPr>
          <w:bCs/>
          <w:sz w:val="24"/>
          <w:szCs w:val="24"/>
        </w:rPr>
      </w:pPr>
      <w:r w:rsidRPr="0018165D">
        <w:rPr>
          <w:bCs/>
          <w:sz w:val="24"/>
          <w:szCs w:val="24"/>
        </w:rPr>
        <w:t xml:space="preserve">Техническое обслуживание по заявкам выполняется </w:t>
      </w:r>
      <w:r w:rsidR="00B13519">
        <w:rPr>
          <w:bCs/>
          <w:sz w:val="24"/>
          <w:szCs w:val="24"/>
        </w:rPr>
        <w:t>по необходимости вне зависимости от графика ППР</w:t>
      </w:r>
      <w:r w:rsidRPr="0018165D">
        <w:rPr>
          <w:bCs/>
          <w:sz w:val="24"/>
          <w:szCs w:val="24"/>
        </w:rPr>
        <w:t>.</w:t>
      </w:r>
    </w:p>
    <w:p w14:paraId="4D414CD0" w14:textId="77777777" w:rsidR="00F51B44" w:rsidRPr="0018165D" w:rsidRDefault="00F51B44" w:rsidP="009E779D">
      <w:pPr>
        <w:pStyle w:val="a4"/>
        <w:numPr>
          <w:ilvl w:val="1"/>
          <w:numId w:val="6"/>
        </w:numPr>
        <w:ind w:left="851" w:right="92" w:hanging="567"/>
        <w:jc w:val="left"/>
        <w:rPr>
          <w:bCs/>
          <w:sz w:val="24"/>
          <w:szCs w:val="24"/>
        </w:rPr>
      </w:pPr>
      <w:r w:rsidRPr="0018165D">
        <w:rPr>
          <w:sz w:val="24"/>
          <w:szCs w:val="24"/>
        </w:rPr>
        <w:t xml:space="preserve">Подрядчик должен быть готов принимать заявки </w:t>
      </w:r>
      <w:r w:rsidR="00344D3E" w:rsidRPr="0018165D">
        <w:rPr>
          <w:sz w:val="24"/>
          <w:szCs w:val="24"/>
        </w:rPr>
        <w:t>АО «КТК-Р»</w:t>
      </w:r>
      <w:r w:rsidRPr="0018165D">
        <w:rPr>
          <w:sz w:val="24"/>
          <w:szCs w:val="24"/>
        </w:rPr>
        <w:t xml:space="preserve"> </w:t>
      </w:r>
      <w:r w:rsidR="00B13519">
        <w:rPr>
          <w:sz w:val="24"/>
          <w:szCs w:val="24"/>
        </w:rPr>
        <w:t>в круглосуточном режиме</w:t>
      </w:r>
      <w:r w:rsidRPr="0018165D">
        <w:rPr>
          <w:sz w:val="24"/>
          <w:szCs w:val="24"/>
        </w:rPr>
        <w:t xml:space="preserve">, включая выходные и праздничные дни. </w:t>
      </w:r>
    </w:p>
    <w:p w14:paraId="5D2CB661" w14:textId="4A1EB9CF" w:rsidR="00F51B44" w:rsidRPr="0018165D" w:rsidRDefault="00F51B44" w:rsidP="009E779D">
      <w:pPr>
        <w:pStyle w:val="a4"/>
        <w:numPr>
          <w:ilvl w:val="1"/>
          <w:numId w:val="6"/>
        </w:numPr>
        <w:ind w:left="851" w:right="106" w:hanging="567"/>
        <w:jc w:val="left"/>
        <w:rPr>
          <w:bCs/>
          <w:sz w:val="24"/>
          <w:szCs w:val="24"/>
        </w:rPr>
      </w:pPr>
      <w:r w:rsidRPr="0018165D">
        <w:rPr>
          <w:sz w:val="24"/>
          <w:szCs w:val="24"/>
        </w:rPr>
        <w:t>ТОЗ может включать в себя ликвидацию отказов оборудования, работы по его настройке, оценке технического состояния, переноса отдельных элементов</w:t>
      </w:r>
      <w:r w:rsidR="00B13519">
        <w:rPr>
          <w:sz w:val="24"/>
          <w:szCs w:val="24"/>
        </w:rPr>
        <w:t>, настройке</w:t>
      </w:r>
      <w:r w:rsidR="00166F7F">
        <w:rPr>
          <w:sz w:val="24"/>
          <w:szCs w:val="24"/>
        </w:rPr>
        <w:t xml:space="preserve">, </w:t>
      </w:r>
      <w:r w:rsidR="00B13519">
        <w:rPr>
          <w:sz w:val="24"/>
          <w:szCs w:val="24"/>
        </w:rPr>
        <w:t>монтажу новых элементов</w:t>
      </w:r>
      <w:r w:rsidRPr="0018165D">
        <w:rPr>
          <w:sz w:val="24"/>
          <w:szCs w:val="24"/>
        </w:rPr>
        <w:t xml:space="preserve"> и пр.</w:t>
      </w:r>
    </w:p>
    <w:p w14:paraId="175D99E2" w14:textId="77777777" w:rsidR="004E241B" w:rsidRPr="0018165D" w:rsidRDefault="00F51B44" w:rsidP="004E241B">
      <w:pPr>
        <w:pStyle w:val="a4"/>
        <w:numPr>
          <w:ilvl w:val="1"/>
          <w:numId w:val="6"/>
        </w:numPr>
        <w:ind w:left="851" w:right="106" w:hanging="567"/>
        <w:jc w:val="left"/>
        <w:rPr>
          <w:bCs/>
          <w:sz w:val="24"/>
          <w:szCs w:val="24"/>
        </w:rPr>
      </w:pPr>
      <w:r w:rsidRPr="0018165D">
        <w:rPr>
          <w:sz w:val="24"/>
          <w:szCs w:val="24"/>
        </w:rPr>
        <w:t>В случае выдачи заявки на ликвидацию отказа сервисная бригада Подрядчика обязана прибыть на объект не позднее чем через 2</w:t>
      </w:r>
      <w:r w:rsidR="00B13519">
        <w:rPr>
          <w:sz w:val="24"/>
          <w:szCs w:val="24"/>
        </w:rPr>
        <w:t>4</w:t>
      </w:r>
      <w:r w:rsidRPr="0018165D">
        <w:rPr>
          <w:sz w:val="24"/>
          <w:szCs w:val="24"/>
        </w:rPr>
        <w:t xml:space="preserve"> часа после её получения. Срок исполнения заявок на иные работы определяется </w:t>
      </w:r>
      <w:r w:rsidR="00344D3E" w:rsidRPr="0018165D">
        <w:rPr>
          <w:sz w:val="24"/>
          <w:szCs w:val="24"/>
        </w:rPr>
        <w:t>АО «КТК-Р»</w:t>
      </w:r>
      <w:r w:rsidRPr="0018165D">
        <w:rPr>
          <w:sz w:val="24"/>
          <w:szCs w:val="24"/>
        </w:rPr>
        <w:t xml:space="preserve"> при передаче заявки.</w:t>
      </w:r>
    </w:p>
    <w:p w14:paraId="7CE52321" w14:textId="77777777" w:rsidR="004E241B" w:rsidRPr="0018165D" w:rsidRDefault="004E241B" w:rsidP="004E241B">
      <w:pPr>
        <w:pStyle w:val="a4"/>
        <w:numPr>
          <w:ilvl w:val="1"/>
          <w:numId w:val="6"/>
        </w:numPr>
        <w:ind w:left="851" w:right="106" w:hanging="567"/>
        <w:jc w:val="left"/>
        <w:rPr>
          <w:bCs/>
          <w:sz w:val="24"/>
          <w:szCs w:val="24"/>
        </w:rPr>
      </w:pPr>
      <w:r w:rsidRPr="0018165D">
        <w:rPr>
          <w:bCs/>
          <w:sz w:val="24"/>
          <w:szCs w:val="24"/>
        </w:rPr>
        <w:t>Н</w:t>
      </w:r>
      <w:r w:rsidR="00D60A9B" w:rsidRPr="0018165D">
        <w:rPr>
          <w:bCs/>
          <w:sz w:val="24"/>
          <w:szCs w:val="24"/>
        </w:rPr>
        <w:t>аличие у Исполнителя мобильной бригады специалистов, оснащенных необходимым оборудованием</w:t>
      </w:r>
      <w:r w:rsidR="00B13519">
        <w:rPr>
          <w:bCs/>
          <w:sz w:val="24"/>
          <w:szCs w:val="24"/>
        </w:rPr>
        <w:t xml:space="preserve"> и</w:t>
      </w:r>
      <w:r w:rsidR="00D60A9B" w:rsidRPr="0018165D">
        <w:rPr>
          <w:bCs/>
          <w:sz w:val="24"/>
          <w:szCs w:val="24"/>
        </w:rPr>
        <w:t xml:space="preserve"> инструментам</w:t>
      </w:r>
      <w:r w:rsidR="00B13519">
        <w:rPr>
          <w:bCs/>
          <w:sz w:val="24"/>
          <w:szCs w:val="24"/>
        </w:rPr>
        <w:t>и для устранения неисправностей</w:t>
      </w:r>
      <w:r w:rsidR="00D60A9B" w:rsidRPr="0018165D">
        <w:rPr>
          <w:bCs/>
          <w:sz w:val="24"/>
          <w:szCs w:val="24"/>
        </w:rPr>
        <w:t>;</w:t>
      </w:r>
    </w:p>
    <w:p w14:paraId="7D819362" w14:textId="77777777" w:rsidR="00D60A9B" w:rsidRPr="0018165D" w:rsidRDefault="004E241B" w:rsidP="004E241B">
      <w:pPr>
        <w:pStyle w:val="a4"/>
        <w:numPr>
          <w:ilvl w:val="1"/>
          <w:numId w:val="6"/>
        </w:numPr>
        <w:ind w:left="851" w:right="106" w:hanging="567"/>
        <w:jc w:val="left"/>
        <w:rPr>
          <w:bCs/>
          <w:sz w:val="24"/>
          <w:szCs w:val="24"/>
        </w:rPr>
      </w:pPr>
      <w:r w:rsidRPr="0018165D">
        <w:rPr>
          <w:bCs/>
          <w:sz w:val="24"/>
          <w:szCs w:val="24"/>
        </w:rPr>
        <w:t>В</w:t>
      </w:r>
      <w:r w:rsidR="00D60A9B" w:rsidRPr="0018165D">
        <w:rPr>
          <w:bCs/>
          <w:sz w:val="24"/>
          <w:szCs w:val="24"/>
        </w:rPr>
        <w:t xml:space="preserve"> случае выхода из строя обслуживаемого оборудования Заказчика, по вине представителей Заказчика или самого Заказчика, замена осуществляется за счет Заказчика.</w:t>
      </w:r>
    </w:p>
    <w:p w14:paraId="6F00141B" w14:textId="77777777" w:rsidR="007415CF" w:rsidRPr="0018165D" w:rsidRDefault="007415CF">
      <w:pPr>
        <w:pStyle w:val="a3"/>
        <w:ind w:left="0" w:firstLine="0"/>
      </w:pPr>
    </w:p>
    <w:p w14:paraId="7110333C" w14:textId="77777777" w:rsidR="007415CF" w:rsidRPr="0018165D" w:rsidRDefault="0008488F" w:rsidP="00813F69">
      <w:pPr>
        <w:pStyle w:val="1"/>
        <w:numPr>
          <w:ilvl w:val="0"/>
          <w:numId w:val="6"/>
        </w:numPr>
        <w:tabs>
          <w:tab w:val="left" w:pos="426"/>
        </w:tabs>
        <w:ind w:left="851" w:hanging="709"/>
      </w:pPr>
      <w:r w:rsidRPr="0018165D">
        <w:t>Сроки выполнения</w:t>
      </w:r>
      <w:r w:rsidRPr="0018165D">
        <w:rPr>
          <w:spacing w:val="-4"/>
        </w:rPr>
        <w:t xml:space="preserve"> </w:t>
      </w:r>
      <w:r w:rsidRPr="0018165D">
        <w:t>Работ</w:t>
      </w:r>
    </w:p>
    <w:p w14:paraId="158A8680" w14:textId="77777777" w:rsidR="00DD42EB" w:rsidRPr="0018165D" w:rsidRDefault="00044B7A" w:rsidP="00DD42EB">
      <w:pPr>
        <w:pStyle w:val="a4"/>
        <w:numPr>
          <w:ilvl w:val="1"/>
          <w:numId w:val="6"/>
        </w:numPr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left="709" w:right="105" w:hanging="425"/>
        <w:rPr>
          <w:sz w:val="24"/>
          <w:szCs w:val="24"/>
        </w:rPr>
      </w:pPr>
      <w:r w:rsidRPr="0018165D">
        <w:rPr>
          <w:bCs/>
          <w:sz w:val="24"/>
          <w:szCs w:val="24"/>
          <w:lang w:val="x-none"/>
        </w:rPr>
        <w:t>Оказывать услуги ежемесячно на основании заявок Заказчика. Заявкой является сообщение исполнителю в телефонном режиме</w:t>
      </w:r>
      <w:r w:rsidR="00DB0331">
        <w:rPr>
          <w:bCs/>
          <w:sz w:val="24"/>
          <w:szCs w:val="24"/>
        </w:rPr>
        <w:t xml:space="preserve"> или по электронной почте</w:t>
      </w:r>
      <w:r w:rsidRPr="0018165D">
        <w:rPr>
          <w:bCs/>
          <w:sz w:val="24"/>
          <w:szCs w:val="24"/>
          <w:lang w:val="x-none"/>
        </w:rPr>
        <w:t xml:space="preserve">. Приступать к оказанию услуг в течение </w:t>
      </w:r>
      <w:r w:rsidRPr="0018165D">
        <w:rPr>
          <w:bCs/>
          <w:sz w:val="24"/>
          <w:szCs w:val="24"/>
        </w:rPr>
        <w:t>24 часов</w:t>
      </w:r>
      <w:r w:rsidRPr="0018165D">
        <w:rPr>
          <w:bCs/>
          <w:sz w:val="24"/>
          <w:szCs w:val="24"/>
          <w:lang w:val="x-none"/>
        </w:rPr>
        <w:t xml:space="preserve"> с момента поступления заявки к Заказчику.</w:t>
      </w:r>
    </w:p>
    <w:p w14:paraId="7E56A028" w14:textId="77777777" w:rsidR="007415CF" w:rsidRPr="0018165D" w:rsidRDefault="00DD42EB" w:rsidP="00DD42EB">
      <w:pPr>
        <w:pStyle w:val="a4"/>
        <w:numPr>
          <w:ilvl w:val="1"/>
          <w:numId w:val="6"/>
        </w:numPr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left="709" w:right="105" w:hanging="425"/>
        <w:jc w:val="left"/>
        <w:rPr>
          <w:sz w:val="24"/>
          <w:szCs w:val="24"/>
        </w:rPr>
      </w:pPr>
      <w:r w:rsidRPr="0018165D">
        <w:rPr>
          <w:sz w:val="24"/>
          <w:szCs w:val="24"/>
        </w:rPr>
        <w:t xml:space="preserve">Сроки (периоды) выполнения Работ </w:t>
      </w:r>
      <w:r w:rsidR="0008488F" w:rsidRPr="0018165D">
        <w:rPr>
          <w:sz w:val="24"/>
          <w:szCs w:val="24"/>
        </w:rPr>
        <w:t>определяются</w:t>
      </w:r>
      <w:r w:rsidR="0008488F" w:rsidRPr="0018165D">
        <w:rPr>
          <w:sz w:val="24"/>
          <w:szCs w:val="24"/>
        </w:rPr>
        <w:tab/>
        <w:t>Планом-графиком выполнения Работ согласно Приложению №2 к настоящему Техническому</w:t>
      </w:r>
      <w:r w:rsidR="0008488F" w:rsidRPr="0018165D">
        <w:rPr>
          <w:spacing w:val="-15"/>
          <w:sz w:val="24"/>
          <w:szCs w:val="24"/>
        </w:rPr>
        <w:t xml:space="preserve"> </w:t>
      </w:r>
      <w:r w:rsidR="0008488F" w:rsidRPr="0018165D">
        <w:rPr>
          <w:sz w:val="24"/>
          <w:szCs w:val="24"/>
        </w:rPr>
        <w:t>заданию.</w:t>
      </w:r>
    </w:p>
    <w:p w14:paraId="5C4B1F8E" w14:textId="77777777" w:rsidR="007415CF" w:rsidRPr="0018165D" w:rsidRDefault="007415CF">
      <w:pPr>
        <w:pStyle w:val="a3"/>
        <w:spacing w:before="3"/>
        <w:ind w:left="0" w:firstLine="0"/>
      </w:pPr>
    </w:p>
    <w:p w14:paraId="490682B2" w14:textId="77777777" w:rsidR="007415CF" w:rsidRPr="0018165D" w:rsidRDefault="0008488F" w:rsidP="005B4C92">
      <w:pPr>
        <w:pStyle w:val="1"/>
        <w:numPr>
          <w:ilvl w:val="0"/>
          <w:numId w:val="6"/>
        </w:numPr>
        <w:ind w:left="426"/>
      </w:pPr>
      <w:r w:rsidRPr="0018165D">
        <w:t>Гарантии выполненных</w:t>
      </w:r>
      <w:r w:rsidRPr="0018165D">
        <w:rPr>
          <w:spacing w:val="-1"/>
        </w:rPr>
        <w:t xml:space="preserve"> </w:t>
      </w:r>
      <w:r w:rsidRPr="0018165D">
        <w:t>Работ</w:t>
      </w:r>
    </w:p>
    <w:p w14:paraId="19D0C706" w14:textId="77777777" w:rsidR="007415CF" w:rsidRPr="0018165D" w:rsidRDefault="0008488F" w:rsidP="005B4C92">
      <w:pPr>
        <w:pStyle w:val="a4"/>
        <w:numPr>
          <w:ilvl w:val="1"/>
          <w:numId w:val="6"/>
        </w:numPr>
        <w:tabs>
          <w:tab w:val="left" w:pos="709"/>
        </w:tabs>
        <w:spacing w:line="274" w:lineRule="exact"/>
        <w:ind w:left="1538" w:hanging="1254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Исполнитель</w:t>
      </w:r>
      <w:r w:rsidRPr="0018165D">
        <w:rPr>
          <w:spacing w:val="-1"/>
          <w:sz w:val="24"/>
          <w:szCs w:val="24"/>
        </w:rPr>
        <w:t xml:space="preserve"> </w:t>
      </w:r>
      <w:r w:rsidRPr="0018165D">
        <w:rPr>
          <w:sz w:val="24"/>
          <w:szCs w:val="24"/>
        </w:rPr>
        <w:t>гарантирует:</w:t>
      </w:r>
    </w:p>
    <w:p w14:paraId="796FFB48" w14:textId="77777777" w:rsidR="005B4C92" w:rsidRPr="0018165D" w:rsidRDefault="0008488F" w:rsidP="005B4C92">
      <w:pPr>
        <w:pStyle w:val="a4"/>
        <w:numPr>
          <w:ilvl w:val="2"/>
          <w:numId w:val="6"/>
        </w:numPr>
        <w:tabs>
          <w:tab w:val="left" w:pos="1134"/>
        </w:tabs>
        <w:spacing w:before="2" w:line="293" w:lineRule="exact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выполнение всех Работ в полном объеме и в установленные</w:t>
      </w:r>
      <w:r w:rsidRPr="0018165D">
        <w:rPr>
          <w:spacing w:val="-15"/>
          <w:sz w:val="24"/>
          <w:szCs w:val="24"/>
        </w:rPr>
        <w:t xml:space="preserve"> </w:t>
      </w:r>
      <w:r w:rsidRPr="0018165D">
        <w:rPr>
          <w:sz w:val="24"/>
          <w:szCs w:val="24"/>
        </w:rPr>
        <w:t>сроки;</w:t>
      </w:r>
    </w:p>
    <w:p w14:paraId="42E807C3" w14:textId="62E9AB08" w:rsidR="005B4C92" w:rsidRPr="00166F7F" w:rsidRDefault="0008488F" w:rsidP="00995446">
      <w:pPr>
        <w:pStyle w:val="a4"/>
        <w:numPr>
          <w:ilvl w:val="2"/>
          <w:numId w:val="6"/>
        </w:numPr>
        <w:tabs>
          <w:tab w:val="left" w:pos="1134"/>
        </w:tabs>
        <w:spacing w:before="2" w:line="293" w:lineRule="exact"/>
        <w:jc w:val="left"/>
        <w:rPr>
          <w:sz w:val="24"/>
          <w:szCs w:val="24"/>
        </w:rPr>
      </w:pPr>
      <w:r w:rsidRPr="00166F7F">
        <w:rPr>
          <w:sz w:val="24"/>
          <w:szCs w:val="24"/>
        </w:rPr>
        <w:t xml:space="preserve">высокое качество всех Работ в соответствии с </w:t>
      </w:r>
      <w:r w:rsidRPr="00995446">
        <w:rPr>
          <w:sz w:val="24"/>
          <w:szCs w:val="24"/>
        </w:rPr>
        <w:t xml:space="preserve">руководящими </w:t>
      </w:r>
      <w:r w:rsidR="005B4C92" w:rsidRPr="00166F7F">
        <w:rPr>
          <w:sz w:val="24"/>
          <w:szCs w:val="24"/>
        </w:rPr>
        <w:t>документами</w:t>
      </w:r>
      <w:r w:rsidR="00166F7F" w:rsidRPr="00166F7F">
        <w:rPr>
          <w:sz w:val="24"/>
          <w:szCs w:val="24"/>
        </w:rPr>
        <w:t xml:space="preserve">, инструкцией по эксплуатации оборудования </w:t>
      </w:r>
      <w:proofErr w:type="spellStart"/>
      <w:r w:rsidR="005245DC" w:rsidRPr="00166F7F">
        <w:rPr>
          <w:sz w:val="24"/>
          <w:szCs w:val="24"/>
        </w:rPr>
        <w:t>и</w:t>
      </w:r>
      <w:r w:rsidRPr="00166F7F">
        <w:rPr>
          <w:sz w:val="24"/>
          <w:szCs w:val="24"/>
        </w:rPr>
        <w:t>технической</w:t>
      </w:r>
      <w:proofErr w:type="spellEnd"/>
      <w:r w:rsidRPr="00995446">
        <w:rPr>
          <w:sz w:val="24"/>
          <w:szCs w:val="24"/>
        </w:rPr>
        <w:t xml:space="preserve"> </w:t>
      </w:r>
      <w:r w:rsidRPr="00166F7F">
        <w:rPr>
          <w:sz w:val="24"/>
          <w:szCs w:val="24"/>
        </w:rPr>
        <w:t>документацией;</w:t>
      </w:r>
    </w:p>
    <w:p w14:paraId="5A7E901E" w14:textId="77777777" w:rsidR="005245DC" w:rsidRDefault="005B4C92" w:rsidP="005B4C92">
      <w:pPr>
        <w:pStyle w:val="a4"/>
        <w:numPr>
          <w:ilvl w:val="2"/>
          <w:numId w:val="6"/>
        </w:numPr>
        <w:tabs>
          <w:tab w:val="left" w:pos="1134"/>
        </w:tabs>
        <w:spacing w:before="2" w:line="293" w:lineRule="exact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обеспечение бесперебойной (круглосуточный режим) работы</w:t>
      </w:r>
      <w:r w:rsidRPr="0018165D">
        <w:rPr>
          <w:b/>
          <w:bCs/>
          <w:sz w:val="24"/>
          <w:szCs w:val="24"/>
        </w:rPr>
        <w:t xml:space="preserve"> </w:t>
      </w:r>
      <w:r w:rsidR="005245DC">
        <w:rPr>
          <w:sz w:val="24"/>
          <w:szCs w:val="24"/>
        </w:rPr>
        <w:t>действующей</w:t>
      </w:r>
    </w:p>
    <w:p w14:paraId="446BA54A" w14:textId="77777777" w:rsidR="005B4C92" w:rsidRPr="0018165D" w:rsidRDefault="005B4C92" w:rsidP="005245DC">
      <w:pPr>
        <w:pStyle w:val="a4"/>
        <w:tabs>
          <w:tab w:val="left" w:pos="1134"/>
        </w:tabs>
        <w:spacing w:before="2" w:line="293" w:lineRule="exact"/>
        <w:ind w:left="1134" w:firstLine="0"/>
        <w:jc w:val="left"/>
        <w:rPr>
          <w:sz w:val="24"/>
          <w:szCs w:val="24"/>
        </w:rPr>
      </w:pPr>
      <w:r w:rsidRPr="0018165D">
        <w:rPr>
          <w:sz w:val="24"/>
          <w:szCs w:val="24"/>
        </w:rPr>
        <w:t>системы видеонаблюдения на обслуживаемом объекте.</w:t>
      </w:r>
    </w:p>
    <w:p w14:paraId="70B0F247" w14:textId="1A840347" w:rsidR="007415CF" w:rsidRPr="005F0B07" w:rsidRDefault="00166F7F" w:rsidP="005B4C92">
      <w:pPr>
        <w:pStyle w:val="a4"/>
        <w:numPr>
          <w:ilvl w:val="1"/>
          <w:numId w:val="6"/>
        </w:numPr>
        <w:jc w:val="left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Исполнитель несет ответственность за качество выполненных работ. </w:t>
      </w:r>
      <w:r w:rsidRPr="0018165D">
        <w:rPr>
          <w:rFonts w:eastAsia="Calibri"/>
          <w:bCs/>
          <w:sz w:val="24"/>
          <w:szCs w:val="24"/>
        </w:rPr>
        <w:t>Гарантии качества услуг – до окончания действия договора.</w:t>
      </w:r>
    </w:p>
    <w:p w14:paraId="4F4B8B4C" w14:textId="77777777" w:rsidR="005F0B07" w:rsidRDefault="005F0B07" w:rsidP="005F0B07">
      <w:pPr>
        <w:rPr>
          <w:sz w:val="24"/>
          <w:szCs w:val="24"/>
        </w:rPr>
      </w:pPr>
    </w:p>
    <w:p w14:paraId="202BC60B" w14:textId="77777777" w:rsidR="005F0B07" w:rsidRPr="005F0B07" w:rsidRDefault="005F0B07" w:rsidP="005F0B07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 w:rsidRPr="005F0B07">
        <w:rPr>
          <w:b/>
          <w:sz w:val="24"/>
          <w:szCs w:val="24"/>
        </w:rPr>
        <w:t>Порядок расчетов</w:t>
      </w:r>
    </w:p>
    <w:p w14:paraId="4A5948E5" w14:textId="77777777" w:rsidR="005F0B07" w:rsidRPr="005F0B07" w:rsidRDefault="005F0B07" w:rsidP="005F0B07">
      <w:pPr>
        <w:pStyle w:val="a4"/>
        <w:numPr>
          <w:ilvl w:val="1"/>
          <w:numId w:val="6"/>
        </w:numPr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left="709" w:right="105" w:hanging="425"/>
        <w:rPr>
          <w:bCs/>
          <w:sz w:val="24"/>
          <w:szCs w:val="24"/>
          <w:lang w:val="x-none"/>
        </w:rPr>
      </w:pPr>
      <w:r w:rsidRPr="005F0B07">
        <w:rPr>
          <w:bCs/>
          <w:sz w:val="24"/>
          <w:szCs w:val="24"/>
          <w:lang w:val="x-none"/>
        </w:rPr>
        <w:t>Расчёты за выполненные работы проводятся ежемесячно.</w:t>
      </w:r>
    </w:p>
    <w:p w14:paraId="5E4E5C2C" w14:textId="77777777" w:rsidR="005F0B07" w:rsidRPr="005F0B07" w:rsidRDefault="005F0B07" w:rsidP="005F0B07">
      <w:pPr>
        <w:pStyle w:val="a4"/>
        <w:numPr>
          <w:ilvl w:val="1"/>
          <w:numId w:val="6"/>
        </w:numPr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left="709" w:right="105" w:hanging="425"/>
        <w:rPr>
          <w:bCs/>
          <w:sz w:val="24"/>
          <w:szCs w:val="24"/>
          <w:lang w:val="x-none"/>
        </w:rPr>
      </w:pPr>
      <w:r w:rsidRPr="005F0B07">
        <w:rPr>
          <w:bCs/>
          <w:sz w:val="24"/>
          <w:szCs w:val="24"/>
          <w:lang w:val="x-none"/>
        </w:rPr>
        <w:t xml:space="preserve"> За проведение ППР КТК выплачивает подрядчику фиксированную стоимость, определённую договором.</w:t>
      </w:r>
    </w:p>
    <w:p w14:paraId="7F32DBCC" w14:textId="77777777" w:rsidR="005F0B07" w:rsidRPr="005F0B07" w:rsidRDefault="005F0B07" w:rsidP="005F0B07">
      <w:pPr>
        <w:pStyle w:val="a4"/>
        <w:numPr>
          <w:ilvl w:val="1"/>
          <w:numId w:val="6"/>
        </w:numPr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left="709" w:right="105" w:hanging="425"/>
        <w:rPr>
          <w:bCs/>
          <w:sz w:val="24"/>
          <w:szCs w:val="24"/>
          <w:lang w:val="x-none"/>
        </w:rPr>
      </w:pPr>
      <w:r w:rsidRPr="005F0B07">
        <w:rPr>
          <w:bCs/>
          <w:sz w:val="24"/>
          <w:szCs w:val="24"/>
          <w:lang w:val="x-none"/>
        </w:rPr>
        <w:t>Стоимость работ по ТОЗ определяется на основании почасовых ставок за работу специалистов на объекте. Ставки будут определены договором. Продолжительность работ – общее число часов, указанных в еженедельных отчётах, представленных за прошедший месяц.</w:t>
      </w:r>
    </w:p>
    <w:p w14:paraId="5D271CD1" w14:textId="77777777" w:rsidR="005F0B07" w:rsidRPr="005F0B07" w:rsidRDefault="005F0B07" w:rsidP="005F0B07">
      <w:pPr>
        <w:pStyle w:val="a4"/>
        <w:numPr>
          <w:ilvl w:val="1"/>
          <w:numId w:val="6"/>
        </w:numPr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left="709" w:right="105" w:hanging="425"/>
        <w:rPr>
          <w:bCs/>
          <w:sz w:val="24"/>
          <w:szCs w:val="24"/>
          <w:lang w:val="x-none"/>
        </w:rPr>
      </w:pPr>
      <w:r w:rsidRPr="005F0B07">
        <w:rPr>
          <w:bCs/>
          <w:sz w:val="24"/>
          <w:szCs w:val="24"/>
          <w:lang w:val="x-none"/>
        </w:rPr>
        <w:t>За работу специалиста по программному обеспечению и оборудованию КТК будет ежемесячно выплачивать фиксированную сумму, определяемую договором. В случае отсутствия специалиста выплачиваемая сумма сокращается пропорционально времени отсутствия.</w:t>
      </w:r>
    </w:p>
    <w:p w14:paraId="40895392" w14:textId="77777777" w:rsidR="005F0B07" w:rsidRPr="005F0B07" w:rsidRDefault="005F0B07" w:rsidP="005F0B07">
      <w:pPr>
        <w:pStyle w:val="a4"/>
        <w:numPr>
          <w:ilvl w:val="1"/>
          <w:numId w:val="6"/>
        </w:numPr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left="709" w:right="105" w:hanging="425"/>
        <w:rPr>
          <w:bCs/>
          <w:sz w:val="24"/>
          <w:szCs w:val="24"/>
          <w:lang w:val="x-none"/>
        </w:rPr>
      </w:pPr>
      <w:r w:rsidRPr="005F0B07">
        <w:rPr>
          <w:bCs/>
          <w:sz w:val="24"/>
          <w:szCs w:val="24"/>
          <w:lang w:val="x-none"/>
        </w:rPr>
        <w:t xml:space="preserve">КТК будет компенсировать расходы исполнителя на использованные запасные части. Перечень использованных запасных частей и их стоимость должны быть включены в акты сдачи-приёмки работ. Предельная цена на запасные части определяется договором и остаётся неизменной на весь срок действия договора. В случае применения импортных запасных частей, порядок снижения курсовых рисков будут </w:t>
      </w:r>
      <w:r w:rsidRPr="005F0B07">
        <w:rPr>
          <w:bCs/>
          <w:sz w:val="24"/>
          <w:szCs w:val="24"/>
          <w:lang w:val="x-none"/>
        </w:rPr>
        <w:lastRenderedPageBreak/>
        <w:t>отдельно отражен в договоре.</w:t>
      </w:r>
    </w:p>
    <w:p w14:paraId="6F57D31D" w14:textId="77777777" w:rsidR="005F0B07" w:rsidRPr="005F0B07" w:rsidRDefault="005F0B07" w:rsidP="005F0B07">
      <w:pPr>
        <w:pStyle w:val="a4"/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left="709" w:right="105" w:firstLine="0"/>
        <w:rPr>
          <w:bCs/>
          <w:sz w:val="24"/>
          <w:szCs w:val="24"/>
          <w:lang w:val="x-none"/>
        </w:rPr>
      </w:pPr>
    </w:p>
    <w:p w14:paraId="174AFFE4" w14:textId="77777777" w:rsidR="005F0B07" w:rsidRPr="005F0B07" w:rsidRDefault="005F0B07" w:rsidP="005F0B07">
      <w:pPr>
        <w:pStyle w:val="a4"/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left="709" w:right="105" w:firstLine="0"/>
        <w:rPr>
          <w:b/>
          <w:bCs/>
          <w:sz w:val="24"/>
          <w:szCs w:val="24"/>
          <w:lang w:val="x-none"/>
        </w:rPr>
      </w:pPr>
      <w:r w:rsidRPr="005F0B07">
        <w:rPr>
          <w:b/>
          <w:bCs/>
          <w:sz w:val="24"/>
          <w:szCs w:val="24"/>
        </w:rPr>
        <w:t>10</w:t>
      </w:r>
      <w:r w:rsidRPr="005F0B07">
        <w:rPr>
          <w:b/>
          <w:bCs/>
          <w:sz w:val="24"/>
          <w:szCs w:val="24"/>
          <w:lang w:val="x-none"/>
        </w:rPr>
        <w:t>. Дополнительные работы</w:t>
      </w:r>
    </w:p>
    <w:p w14:paraId="33478726" w14:textId="77777777" w:rsidR="005F0B07" w:rsidRDefault="005F0B07" w:rsidP="005F0B07">
      <w:pPr>
        <w:pStyle w:val="a4"/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left="709" w:right="105" w:firstLine="0"/>
        <w:rPr>
          <w:bCs/>
          <w:sz w:val="24"/>
          <w:szCs w:val="24"/>
          <w:lang w:val="x-none"/>
        </w:rPr>
      </w:pPr>
      <w:r w:rsidRPr="005F0B07">
        <w:rPr>
          <w:bCs/>
          <w:sz w:val="24"/>
          <w:szCs w:val="24"/>
          <w:lang w:val="x-none"/>
        </w:rPr>
        <w:t>По заданию КТК исполнитель может выполнять работы, не предусмотренные условиями договора. Содержание, стоимость и сроки проведения таких работ согласуются подрядчиком и КТК путем переговоров и при необходимости оформляются дополнительным соглашением.</w:t>
      </w:r>
    </w:p>
    <w:p w14:paraId="5A1894EB" w14:textId="77777777" w:rsidR="00794585" w:rsidRDefault="00794585" w:rsidP="005F0B07">
      <w:pPr>
        <w:pStyle w:val="a4"/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left="709" w:right="105" w:firstLine="0"/>
        <w:rPr>
          <w:bCs/>
          <w:sz w:val="24"/>
          <w:szCs w:val="24"/>
          <w:lang w:val="x-none"/>
        </w:rPr>
      </w:pPr>
    </w:p>
    <w:p w14:paraId="7C15EC96" w14:textId="77777777" w:rsidR="00794585" w:rsidRPr="00794585" w:rsidRDefault="00794585" w:rsidP="00794585">
      <w:pPr>
        <w:pStyle w:val="a4"/>
        <w:numPr>
          <w:ilvl w:val="0"/>
          <w:numId w:val="14"/>
        </w:numPr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right="105"/>
        <w:rPr>
          <w:b/>
          <w:bCs/>
          <w:sz w:val="24"/>
          <w:szCs w:val="24"/>
        </w:rPr>
      </w:pPr>
      <w:r w:rsidRPr="00794585">
        <w:rPr>
          <w:b/>
          <w:bCs/>
          <w:sz w:val="24"/>
          <w:szCs w:val="24"/>
        </w:rPr>
        <w:t>Требования к подрядчику</w:t>
      </w:r>
    </w:p>
    <w:p w14:paraId="7D7901FD" w14:textId="1F29B24A" w:rsidR="006075FC" w:rsidRDefault="00794585" w:rsidP="00995446">
      <w:pPr>
        <w:pStyle w:val="a4"/>
        <w:numPr>
          <w:ilvl w:val="1"/>
          <w:numId w:val="14"/>
        </w:numPr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right="105"/>
        <w:rPr>
          <w:bCs/>
          <w:sz w:val="24"/>
          <w:szCs w:val="24"/>
        </w:rPr>
      </w:pPr>
      <w:r>
        <w:rPr>
          <w:bCs/>
          <w:sz w:val="24"/>
          <w:szCs w:val="24"/>
        </w:rPr>
        <w:t>Подрядчик должен обладать опытом работы с интегрированными системами безопасности</w:t>
      </w:r>
      <w:r w:rsidR="006075FC">
        <w:rPr>
          <w:bCs/>
          <w:sz w:val="24"/>
          <w:szCs w:val="24"/>
        </w:rPr>
        <w:t>.</w:t>
      </w:r>
    </w:p>
    <w:p w14:paraId="7E4ACDC8" w14:textId="72DA7EF0" w:rsidR="006075FC" w:rsidRDefault="006075FC" w:rsidP="00995446">
      <w:pPr>
        <w:pStyle w:val="a4"/>
        <w:numPr>
          <w:ilvl w:val="1"/>
          <w:numId w:val="14"/>
        </w:numPr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right="10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Иметь </w:t>
      </w:r>
      <w:r w:rsidR="00794585">
        <w:rPr>
          <w:bCs/>
          <w:sz w:val="24"/>
          <w:szCs w:val="24"/>
        </w:rPr>
        <w:t>в наличии необходимые материалы, технику, оборудование для выполнения работ по предмету тендера, иметь необходимое количество квалифицированного персонала для выполнения работ/ оказания услуг</w:t>
      </w:r>
      <w:r>
        <w:rPr>
          <w:bCs/>
          <w:sz w:val="24"/>
          <w:szCs w:val="24"/>
        </w:rPr>
        <w:t>.</w:t>
      </w:r>
    </w:p>
    <w:p w14:paraId="4F3AD3AE" w14:textId="6E8232AE" w:rsidR="006075FC" w:rsidRDefault="006075FC" w:rsidP="00995446">
      <w:pPr>
        <w:pStyle w:val="a4"/>
        <w:numPr>
          <w:ilvl w:val="1"/>
          <w:numId w:val="14"/>
        </w:numPr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right="10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Иметь в </w:t>
      </w:r>
      <w:r w:rsidR="00794585">
        <w:rPr>
          <w:bCs/>
          <w:sz w:val="24"/>
          <w:szCs w:val="24"/>
        </w:rPr>
        <w:t>наличи</w:t>
      </w:r>
      <w:r>
        <w:rPr>
          <w:bCs/>
          <w:sz w:val="24"/>
          <w:szCs w:val="24"/>
        </w:rPr>
        <w:t>и</w:t>
      </w:r>
      <w:r w:rsidR="00794585">
        <w:rPr>
          <w:bCs/>
          <w:sz w:val="24"/>
          <w:szCs w:val="24"/>
        </w:rPr>
        <w:t xml:space="preserve"> необходимых разрешений, свидетельств, сертификатов</w:t>
      </w:r>
      <w:r w:rsidR="00907A14">
        <w:rPr>
          <w:bCs/>
          <w:sz w:val="24"/>
          <w:szCs w:val="24"/>
        </w:rPr>
        <w:t xml:space="preserve"> (</w:t>
      </w:r>
      <w:r w:rsidR="00907A14" w:rsidRPr="00907A14">
        <w:rPr>
          <w:bCs/>
          <w:sz w:val="24"/>
          <w:szCs w:val="24"/>
        </w:rPr>
        <w:t xml:space="preserve">Наличие сертификата (технологического партнера) </w:t>
      </w:r>
      <w:proofErr w:type="spellStart"/>
      <w:r w:rsidR="00907A14" w:rsidRPr="00907A14">
        <w:rPr>
          <w:bCs/>
          <w:sz w:val="24"/>
          <w:szCs w:val="24"/>
        </w:rPr>
        <w:t>Трассир</w:t>
      </w:r>
      <w:proofErr w:type="spellEnd"/>
      <w:r w:rsidR="00907A14" w:rsidRPr="00907A14">
        <w:rPr>
          <w:bCs/>
          <w:sz w:val="24"/>
          <w:szCs w:val="24"/>
        </w:rPr>
        <w:t xml:space="preserve">, </w:t>
      </w:r>
      <w:r w:rsidR="00907A14" w:rsidRPr="00907A14">
        <w:rPr>
          <w:bCs/>
          <w:sz w:val="24"/>
          <w:szCs w:val="24"/>
        </w:rPr>
        <w:t xml:space="preserve">Наличие сертификатов, подтверждающих статус квалифицированных специалистов по оборудованию </w:t>
      </w:r>
      <w:proofErr w:type="spellStart"/>
      <w:r w:rsidR="00907A14" w:rsidRPr="00907A14">
        <w:rPr>
          <w:bCs/>
          <w:sz w:val="24"/>
          <w:szCs w:val="24"/>
        </w:rPr>
        <w:t>HiWatch</w:t>
      </w:r>
      <w:proofErr w:type="spellEnd"/>
      <w:r w:rsidR="00907A14" w:rsidRPr="00907A14">
        <w:rPr>
          <w:bCs/>
          <w:sz w:val="24"/>
          <w:szCs w:val="24"/>
        </w:rPr>
        <w:t xml:space="preserve">, </w:t>
      </w:r>
      <w:proofErr w:type="spellStart"/>
      <w:r w:rsidR="00907A14" w:rsidRPr="00907A14">
        <w:rPr>
          <w:bCs/>
          <w:sz w:val="24"/>
          <w:szCs w:val="24"/>
        </w:rPr>
        <w:t>Hikvision</w:t>
      </w:r>
      <w:proofErr w:type="spellEnd"/>
      <w:r w:rsidR="00907A14" w:rsidRPr="00907A14">
        <w:rPr>
          <w:bCs/>
          <w:sz w:val="24"/>
          <w:szCs w:val="24"/>
        </w:rPr>
        <w:t xml:space="preserve">, </w:t>
      </w:r>
      <w:r w:rsidR="00907A14" w:rsidRPr="00907A14">
        <w:rPr>
          <w:bCs/>
          <w:sz w:val="24"/>
          <w:szCs w:val="24"/>
        </w:rPr>
        <w:t>Наличие сертификата HCSA (</w:t>
      </w:r>
      <w:proofErr w:type="spellStart"/>
      <w:r w:rsidR="00907A14" w:rsidRPr="00907A14">
        <w:rPr>
          <w:bCs/>
          <w:sz w:val="24"/>
          <w:szCs w:val="24"/>
        </w:rPr>
        <w:t>Hikvision</w:t>
      </w:r>
      <w:proofErr w:type="spellEnd"/>
      <w:r w:rsidR="00907A14" w:rsidRPr="00907A14">
        <w:rPr>
          <w:bCs/>
          <w:sz w:val="24"/>
          <w:szCs w:val="24"/>
        </w:rPr>
        <w:t xml:space="preserve"> </w:t>
      </w:r>
      <w:proofErr w:type="spellStart"/>
      <w:r w:rsidR="00907A14" w:rsidRPr="00907A14">
        <w:rPr>
          <w:bCs/>
          <w:sz w:val="24"/>
          <w:szCs w:val="24"/>
        </w:rPr>
        <w:t>certified</w:t>
      </w:r>
      <w:proofErr w:type="spellEnd"/>
      <w:r w:rsidR="00907A14" w:rsidRPr="00907A14">
        <w:rPr>
          <w:bCs/>
          <w:sz w:val="24"/>
          <w:szCs w:val="24"/>
        </w:rPr>
        <w:t xml:space="preserve"> </w:t>
      </w:r>
      <w:proofErr w:type="spellStart"/>
      <w:r w:rsidR="00907A14" w:rsidRPr="00907A14">
        <w:rPr>
          <w:bCs/>
          <w:sz w:val="24"/>
          <w:szCs w:val="24"/>
        </w:rPr>
        <w:t>security</w:t>
      </w:r>
      <w:proofErr w:type="spellEnd"/>
      <w:r w:rsidR="00907A14" w:rsidRPr="00907A14">
        <w:rPr>
          <w:bCs/>
          <w:sz w:val="24"/>
          <w:szCs w:val="24"/>
        </w:rPr>
        <w:t xml:space="preserve"> </w:t>
      </w:r>
      <w:proofErr w:type="spellStart"/>
      <w:r w:rsidR="00907A14" w:rsidRPr="00907A14">
        <w:rPr>
          <w:bCs/>
          <w:sz w:val="24"/>
          <w:szCs w:val="24"/>
        </w:rPr>
        <w:t>associate</w:t>
      </w:r>
      <w:proofErr w:type="spellEnd"/>
      <w:r w:rsidR="00907A14" w:rsidRPr="00907A14">
        <w:rPr>
          <w:bCs/>
          <w:sz w:val="24"/>
          <w:szCs w:val="24"/>
        </w:rPr>
        <w:t>)</w:t>
      </w:r>
      <w:r w:rsidR="00907A14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. </w:t>
      </w:r>
      <w:bookmarkStart w:id="0" w:name="_GoBack"/>
      <w:bookmarkEnd w:id="0"/>
    </w:p>
    <w:p w14:paraId="04CA9D23" w14:textId="3B79613C" w:rsidR="006075FC" w:rsidRDefault="006075FC" w:rsidP="00995446">
      <w:pPr>
        <w:pStyle w:val="a4"/>
        <w:numPr>
          <w:ilvl w:val="1"/>
          <w:numId w:val="14"/>
        </w:numPr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right="105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794585">
        <w:rPr>
          <w:bCs/>
          <w:sz w:val="24"/>
          <w:szCs w:val="24"/>
        </w:rPr>
        <w:t>бладать текущей платежеспособностью, устойчивыми экономическими показателями финансово-хозяйственной деятельности</w:t>
      </w:r>
      <w:r>
        <w:rPr>
          <w:bCs/>
          <w:sz w:val="24"/>
          <w:szCs w:val="24"/>
        </w:rPr>
        <w:t>.</w:t>
      </w:r>
    </w:p>
    <w:p w14:paraId="702221F0" w14:textId="5EFF5657" w:rsidR="00794585" w:rsidRDefault="006075FC" w:rsidP="00995446">
      <w:pPr>
        <w:pStyle w:val="a4"/>
        <w:numPr>
          <w:ilvl w:val="1"/>
          <w:numId w:val="14"/>
        </w:numPr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right="105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794585">
        <w:rPr>
          <w:bCs/>
          <w:sz w:val="24"/>
          <w:szCs w:val="24"/>
        </w:rPr>
        <w:t>облюдать Кодекс делового поведения и ины</w:t>
      </w:r>
      <w:r w:rsidR="00166F7F">
        <w:rPr>
          <w:bCs/>
          <w:sz w:val="24"/>
          <w:szCs w:val="24"/>
        </w:rPr>
        <w:t>е</w:t>
      </w:r>
      <w:r w:rsidR="00794585">
        <w:rPr>
          <w:bCs/>
          <w:sz w:val="24"/>
          <w:szCs w:val="24"/>
        </w:rPr>
        <w:t xml:space="preserve"> внутренние нормативно-правовые акты Компании.</w:t>
      </w:r>
    </w:p>
    <w:p w14:paraId="2DE503CE" w14:textId="77777777" w:rsidR="006075FC" w:rsidRDefault="006075FC" w:rsidP="00995446">
      <w:pPr>
        <w:pStyle w:val="a4"/>
        <w:numPr>
          <w:ilvl w:val="1"/>
          <w:numId w:val="14"/>
        </w:numPr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right="105"/>
        <w:rPr>
          <w:bCs/>
          <w:sz w:val="24"/>
          <w:szCs w:val="24"/>
        </w:rPr>
      </w:pPr>
      <w:r w:rsidRPr="006075FC">
        <w:rPr>
          <w:bCs/>
          <w:sz w:val="24"/>
          <w:szCs w:val="24"/>
        </w:rPr>
        <w:t xml:space="preserve"> </w:t>
      </w:r>
      <w:r w:rsidRPr="00995446">
        <w:rPr>
          <w:bCs/>
          <w:sz w:val="24"/>
          <w:szCs w:val="24"/>
        </w:rPr>
        <w:t>Подрядчик несет полную ответственность за соблюдение своими работниками внутреннего режима, правил охраны труда, противопожарной, экологической безопасности, «Правил технической эксплуатации электроустановок», и требований других нормативно-технических документов, действующих у Заказчика</w:t>
      </w:r>
      <w:r w:rsidRPr="006075FC">
        <w:rPr>
          <w:bCs/>
          <w:sz w:val="24"/>
          <w:szCs w:val="24"/>
        </w:rPr>
        <w:t>.</w:t>
      </w:r>
    </w:p>
    <w:p w14:paraId="5F40252B" w14:textId="77777777" w:rsidR="00584526" w:rsidRDefault="006075FC" w:rsidP="00995446">
      <w:pPr>
        <w:pStyle w:val="a4"/>
        <w:numPr>
          <w:ilvl w:val="1"/>
          <w:numId w:val="14"/>
        </w:numPr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right="105"/>
        <w:rPr>
          <w:bCs/>
          <w:sz w:val="24"/>
          <w:szCs w:val="24"/>
        </w:rPr>
      </w:pPr>
      <w:r w:rsidRPr="006075FC">
        <w:rPr>
          <w:bCs/>
          <w:sz w:val="24"/>
          <w:szCs w:val="24"/>
        </w:rPr>
        <w:t xml:space="preserve"> </w:t>
      </w:r>
      <w:r w:rsidRPr="00995446">
        <w:rPr>
          <w:bCs/>
          <w:sz w:val="24"/>
          <w:szCs w:val="24"/>
        </w:rPr>
        <w:t>Подрядчик обязан предоставить при заключении Договора заверенные копии квалификационных удостоверений сотрудников, проводящих ТО</w:t>
      </w:r>
      <w:r w:rsidRPr="006075FC">
        <w:rPr>
          <w:bCs/>
          <w:sz w:val="24"/>
          <w:szCs w:val="24"/>
        </w:rPr>
        <w:t xml:space="preserve">. </w:t>
      </w:r>
    </w:p>
    <w:p w14:paraId="105E74AC" w14:textId="04A03741" w:rsidR="00584526" w:rsidRPr="00995446" w:rsidRDefault="006075FC" w:rsidP="00995446">
      <w:pPr>
        <w:pStyle w:val="a4"/>
        <w:numPr>
          <w:ilvl w:val="1"/>
          <w:numId w:val="14"/>
        </w:numPr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right="105"/>
        <w:rPr>
          <w:bCs/>
          <w:sz w:val="24"/>
          <w:szCs w:val="24"/>
        </w:rPr>
      </w:pPr>
      <w:r w:rsidRPr="00995446">
        <w:rPr>
          <w:bCs/>
          <w:sz w:val="24"/>
          <w:szCs w:val="24"/>
        </w:rPr>
        <w:t>Услуги оказываются в условиях действующего учреждения, без остановки рабочего процесса. Оказание услуг не должно препятствовать или создавать неудобства в работе учреждения или представлять угрозу для со</w:t>
      </w:r>
      <w:r w:rsidR="00584526">
        <w:rPr>
          <w:bCs/>
          <w:sz w:val="24"/>
          <w:szCs w:val="24"/>
        </w:rPr>
        <w:t>трудников учреждения Заказчика.</w:t>
      </w:r>
    </w:p>
    <w:p w14:paraId="1D930354" w14:textId="77777777" w:rsidR="00584526" w:rsidRDefault="006075FC" w:rsidP="00995446">
      <w:pPr>
        <w:pStyle w:val="a4"/>
        <w:numPr>
          <w:ilvl w:val="1"/>
          <w:numId w:val="14"/>
        </w:numPr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right="105"/>
        <w:rPr>
          <w:bCs/>
          <w:sz w:val="24"/>
          <w:szCs w:val="24"/>
        </w:rPr>
      </w:pPr>
      <w:r w:rsidRPr="00995446">
        <w:rPr>
          <w:bCs/>
          <w:sz w:val="24"/>
          <w:szCs w:val="24"/>
        </w:rPr>
        <w:t>Подрядчик несет полную материальную ответственность за отказы в работе охранных систем и оборудования, происшедшие по их вине, из-за неправильных действий при эксплуатации оборудования, при выполнении услуг по техническому обслуживанию оборудования на объекте, за несоблюдение правил охраны труда, пожарной безопасности</w:t>
      </w:r>
    </w:p>
    <w:p w14:paraId="2133D232" w14:textId="2BF36C75" w:rsidR="006075FC" w:rsidRDefault="00584526" w:rsidP="00995446">
      <w:pPr>
        <w:pStyle w:val="a4"/>
        <w:numPr>
          <w:ilvl w:val="1"/>
          <w:numId w:val="14"/>
        </w:numPr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right="105"/>
        <w:rPr>
          <w:bCs/>
          <w:sz w:val="24"/>
          <w:szCs w:val="24"/>
        </w:rPr>
      </w:pPr>
      <w:r w:rsidRPr="00995446">
        <w:rPr>
          <w:bCs/>
          <w:sz w:val="24"/>
          <w:szCs w:val="24"/>
        </w:rPr>
        <w:t>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Подрядчика.</w:t>
      </w:r>
    </w:p>
    <w:p w14:paraId="34948E29" w14:textId="67DF8937" w:rsidR="00584526" w:rsidRPr="00584526" w:rsidRDefault="00584526" w:rsidP="00995446">
      <w:pPr>
        <w:pStyle w:val="a4"/>
        <w:numPr>
          <w:ilvl w:val="1"/>
          <w:numId w:val="14"/>
        </w:numPr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ind w:right="105"/>
        <w:rPr>
          <w:bCs/>
          <w:sz w:val="24"/>
          <w:szCs w:val="24"/>
        </w:rPr>
      </w:pPr>
      <w:r w:rsidRPr="00995446">
        <w:rPr>
          <w:bCs/>
          <w:sz w:val="24"/>
          <w:szCs w:val="24"/>
        </w:rPr>
        <w:t>Для проверки соответствия качества оказанных Подрядчиком услуг требованиям, Заказчик вправе привлекать независимых экспертов.</w:t>
      </w:r>
    </w:p>
    <w:p w14:paraId="6053114A" w14:textId="77777777" w:rsidR="006075FC" w:rsidRDefault="006075F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6616E9B9" w14:textId="75D3FB0D" w:rsidR="007415CF" w:rsidRPr="0018165D" w:rsidRDefault="0008488F">
      <w:pPr>
        <w:spacing w:before="71"/>
        <w:ind w:left="4997"/>
        <w:rPr>
          <w:b/>
          <w:i/>
          <w:sz w:val="24"/>
          <w:szCs w:val="24"/>
        </w:rPr>
      </w:pPr>
      <w:r w:rsidRPr="0018165D">
        <w:rPr>
          <w:b/>
          <w:i/>
          <w:sz w:val="24"/>
          <w:szCs w:val="24"/>
        </w:rPr>
        <w:lastRenderedPageBreak/>
        <w:t>Приложение №1 к Техническому заданию</w:t>
      </w:r>
    </w:p>
    <w:p w14:paraId="181151E6" w14:textId="77777777" w:rsidR="007415CF" w:rsidRPr="0018165D" w:rsidRDefault="007415CF">
      <w:pPr>
        <w:pStyle w:val="a3"/>
        <w:ind w:left="0" w:firstLine="0"/>
        <w:rPr>
          <w:b/>
          <w:i/>
        </w:rPr>
      </w:pPr>
    </w:p>
    <w:p w14:paraId="6B7FA969" w14:textId="77777777" w:rsidR="007415CF" w:rsidRPr="0018165D" w:rsidRDefault="0008488F">
      <w:pPr>
        <w:ind w:left="1331" w:right="1317"/>
        <w:jc w:val="center"/>
        <w:rPr>
          <w:b/>
          <w:sz w:val="24"/>
          <w:szCs w:val="24"/>
        </w:rPr>
      </w:pPr>
      <w:r w:rsidRPr="0018165D">
        <w:rPr>
          <w:b/>
          <w:sz w:val="24"/>
          <w:szCs w:val="24"/>
        </w:rPr>
        <w:t>Спецификация оборудования и материалов по каждой</w:t>
      </w:r>
      <w:r w:rsidRPr="0018165D">
        <w:rPr>
          <w:b/>
          <w:spacing w:val="-19"/>
          <w:sz w:val="24"/>
          <w:szCs w:val="24"/>
        </w:rPr>
        <w:t xml:space="preserve"> </w:t>
      </w:r>
      <w:r w:rsidRPr="0018165D">
        <w:rPr>
          <w:b/>
          <w:sz w:val="24"/>
          <w:szCs w:val="24"/>
        </w:rPr>
        <w:t>системе, подлежащей техническому</w:t>
      </w:r>
      <w:r w:rsidRPr="0018165D">
        <w:rPr>
          <w:b/>
          <w:spacing w:val="-2"/>
          <w:sz w:val="24"/>
          <w:szCs w:val="24"/>
        </w:rPr>
        <w:t xml:space="preserve"> </w:t>
      </w:r>
      <w:r w:rsidRPr="0018165D">
        <w:rPr>
          <w:b/>
          <w:sz w:val="24"/>
          <w:szCs w:val="24"/>
        </w:rPr>
        <w:t>обслуживанию</w:t>
      </w:r>
    </w:p>
    <w:p w14:paraId="1B931E94" w14:textId="77777777" w:rsidR="007415CF" w:rsidRPr="0018165D" w:rsidRDefault="007415CF">
      <w:pPr>
        <w:pStyle w:val="a3"/>
        <w:ind w:left="0" w:firstLine="0"/>
        <w:rPr>
          <w:b/>
        </w:rPr>
      </w:pPr>
    </w:p>
    <w:p w14:paraId="7608C9F0" w14:textId="77777777" w:rsidR="007415CF" w:rsidRPr="0018165D" w:rsidRDefault="0008488F">
      <w:pPr>
        <w:spacing w:after="4"/>
        <w:ind w:left="1326" w:right="1317"/>
        <w:jc w:val="center"/>
        <w:rPr>
          <w:b/>
          <w:i/>
          <w:sz w:val="24"/>
          <w:szCs w:val="24"/>
        </w:rPr>
      </w:pPr>
      <w:r w:rsidRPr="0018165D">
        <w:rPr>
          <w:b/>
          <w:i/>
          <w:sz w:val="24"/>
          <w:szCs w:val="24"/>
        </w:rPr>
        <w:t>Система контроля и управления</w:t>
      </w:r>
      <w:r w:rsidRPr="0018165D">
        <w:rPr>
          <w:b/>
          <w:i/>
          <w:spacing w:val="-16"/>
          <w:sz w:val="24"/>
          <w:szCs w:val="24"/>
        </w:rPr>
        <w:t xml:space="preserve"> </w:t>
      </w:r>
      <w:r w:rsidRPr="0018165D">
        <w:rPr>
          <w:b/>
          <w:i/>
          <w:sz w:val="24"/>
          <w:szCs w:val="24"/>
        </w:rPr>
        <w:t>доступом</w:t>
      </w:r>
      <w:r w:rsidR="000948B9" w:rsidRPr="0018165D">
        <w:rPr>
          <w:b/>
          <w:i/>
          <w:sz w:val="24"/>
          <w:szCs w:val="24"/>
        </w:rPr>
        <w:t xml:space="preserve"> Московского офиса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403"/>
        <w:gridCol w:w="1491"/>
        <w:gridCol w:w="1493"/>
      </w:tblGrid>
      <w:tr w:rsidR="007415CF" w:rsidRPr="0018165D" w14:paraId="74EBFA70" w14:textId="77777777">
        <w:trPr>
          <w:trHeight w:val="554"/>
        </w:trPr>
        <w:tc>
          <w:tcPr>
            <w:tcW w:w="703" w:type="dxa"/>
          </w:tcPr>
          <w:p w14:paraId="4A37E28A" w14:textId="77777777" w:rsidR="007415CF" w:rsidRPr="0018165D" w:rsidRDefault="0008488F" w:rsidP="001B495E">
            <w:pPr>
              <w:pStyle w:val="TableParagraph"/>
              <w:spacing w:before="135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03" w:type="dxa"/>
          </w:tcPr>
          <w:p w14:paraId="5CFAA6C4" w14:textId="77777777" w:rsidR="007415CF" w:rsidRPr="0018165D" w:rsidRDefault="0008488F" w:rsidP="001B495E">
            <w:pPr>
              <w:pStyle w:val="TableParagraph"/>
              <w:spacing w:before="135"/>
              <w:ind w:left="1498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91" w:type="dxa"/>
          </w:tcPr>
          <w:p w14:paraId="16DC96DB" w14:textId="77777777" w:rsidR="007415CF" w:rsidRPr="0018165D" w:rsidRDefault="0008488F" w:rsidP="001B495E">
            <w:pPr>
              <w:pStyle w:val="TableParagraph"/>
              <w:spacing w:before="2" w:line="276" w:lineRule="exact"/>
              <w:ind w:left="168" w:right="141" w:firstLine="98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93" w:type="dxa"/>
          </w:tcPr>
          <w:p w14:paraId="27940762" w14:textId="77777777" w:rsidR="007415CF" w:rsidRPr="0018165D" w:rsidRDefault="0008488F" w:rsidP="001B495E">
            <w:pPr>
              <w:pStyle w:val="TableParagraph"/>
              <w:spacing w:before="135"/>
              <w:ind w:left="83" w:right="76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Количество</w:t>
            </w:r>
          </w:p>
        </w:tc>
      </w:tr>
      <w:tr w:rsidR="001B495E" w:rsidRPr="0018165D" w14:paraId="716B7D48" w14:textId="77777777">
        <w:trPr>
          <w:trHeight w:val="275"/>
        </w:trPr>
        <w:tc>
          <w:tcPr>
            <w:tcW w:w="703" w:type="dxa"/>
          </w:tcPr>
          <w:p w14:paraId="1BF3919A" w14:textId="77777777" w:rsidR="001B495E" w:rsidRPr="0018165D" w:rsidRDefault="001B495E" w:rsidP="001B495E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14:paraId="6A257E9C" w14:textId="77777777" w:rsidR="001B495E" w:rsidRPr="0018165D" w:rsidRDefault="001B495E" w:rsidP="001B495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Сервер с ОС</w:t>
            </w:r>
          </w:p>
        </w:tc>
        <w:tc>
          <w:tcPr>
            <w:tcW w:w="1491" w:type="dxa"/>
          </w:tcPr>
          <w:p w14:paraId="3B771352" w14:textId="77777777" w:rsidR="001B495E" w:rsidRPr="0018165D" w:rsidRDefault="001B495E" w:rsidP="001B495E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622CF2CD" w14:textId="77777777" w:rsidR="001B495E" w:rsidRPr="0018165D" w:rsidRDefault="001B495E" w:rsidP="001B495E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B495E" w:rsidRPr="0018165D" w14:paraId="4C06810E" w14:textId="77777777">
        <w:trPr>
          <w:trHeight w:val="275"/>
        </w:trPr>
        <w:tc>
          <w:tcPr>
            <w:tcW w:w="703" w:type="dxa"/>
          </w:tcPr>
          <w:p w14:paraId="43B2390E" w14:textId="77777777" w:rsidR="001B495E" w:rsidRPr="0018165D" w:rsidRDefault="001B495E" w:rsidP="001B495E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14:paraId="27439857" w14:textId="77777777" w:rsidR="001B495E" w:rsidRPr="0018165D" w:rsidRDefault="001B495E" w:rsidP="001B495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Контроллер доступа</w:t>
            </w:r>
          </w:p>
        </w:tc>
        <w:tc>
          <w:tcPr>
            <w:tcW w:w="1491" w:type="dxa"/>
          </w:tcPr>
          <w:p w14:paraId="67381BAB" w14:textId="77777777" w:rsidR="001B495E" w:rsidRPr="0018165D" w:rsidRDefault="001B495E" w:rsidP="001B495E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6E8A55B2" w14:textId="77777777" w:rsidR="001B495E" w:rsidRPr="0018165D" w:rsidRDefault="005B5B67" w:rsidP="001B495E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41</w:t>
            </w:r>
          </w:p>
        </w:tc>
      </w:tr>
      <w:tr w:rsidR="001B495E" w:rsidRPr="0018165D" w14:paraId="7E31A286" w14:textId="77777777">
        <w:trPr>
          <w:trHeight w:val="275"/>
        </w:trPr>
        <w:tc>
          <w:tcPr>
            <w:tcW w:w="703" w:type="dxa"/>
          </w:tcPr>
          <w:p w14:paraId="3091C570" w14:textId="77777777" w:rsidR="001B495E" w:rsidRPr="0018165D" w:rsidRDefault="001B495E" w:rsidP="001B495E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14:paraId="63501AE0" w14:textId="77777777" w:rsidR="001B495E" w:rsidRPr="0018165D" w:rsidRDefault="001B495E" w:rsidP="001B495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Считыватель карт</w:t>
            </w:r>
          </w:p>
        </w:tc>
        <w:tc>
          <w:tcPr>
            <w:tcW w:w="1491" w:type="dxa"/>
          </w:tcPr>
          <w:p w14:paraId="1323DE44" w14:textId="77777777" w:rsidR="001B495E" w:rsidRPr="0018165D" w:rsidRDefault="001B495E" w:rsidP="001B495E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621296D7" w14:textId="77777777" w:rsidR="001B495E" w:rsidRPr="0018165D" w:rsidRDefault="001B495E" w:rsidP="005B5B67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  <w:r w:rsidR="005B5B67" w:rsidRPr="0018165D">
              <w:rPr>
                <w:color w:val="000000"/>
                <w:sz w:val="24"/>
                <w:szCs w:val="24"/>
              </w:rPr>
              <w:t>34</w:t>
            </w:r>
          </w:p>
        </w:tc>
      </w:tr>
      <w:tr w:rsidR="001B495E" w:rsidRPr="0018165D" w14:paraId="091F20FE" w14:textId="77777777">
        <w:trPr>
          <w:trHeight w:val="275"/>
        </w:trPr>
        <w:tc>
          <w:tcPr>
            <w:tcW w:w="703" w:type="dxa"/>
          </w:tcPr>
          <w:p w14:paraId="5134E883" w14:textId="77777777" w:rsidR="001B495E" w:rsidRPr="0018165D" w:rsidRDefault="001B495E" w:rsidP="001B495E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14:paraId="75C8D0EA" w14:textId="77777777" w:rsidR="001B495E" w:rsidRPr="0018165D" w:rsidRDefault="001B495E" w:rsidP="001B495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18165D">
              <w:rPr>
                <w:sz w:val="24"/>
                <w:szCs w:val="24"/>
              </w:rPr>
              <w:t>Извещатель</w:t>
            </w:r>
            <w:proofErr w:type="spellEnd"/>
            <w:r w:rsidRPr="0018165D">
              <w:rPr>
                <w:sz w:val="24"/>
                <w:szCs w:val="24"/>
              </w:rPr>
              <w:t xml:space="preserve"> </w:t>
            </w:r>
            <w:proofErr w:type="spellStart"/>
            <w:r w:rsidRPr="0018165D">
              <w:rPr>
                <w:sz w:val="24"/>
                <w:szCs w:val="24"/>
              </w:rPr>
              <w:t>магнитоконтактный</w:t>
            </w:r>
            <w:proofErr w:type="spellEnd"/>
          </w:p>
        </w:tc>
        <w:tc>
          <w:tcPr>
            <w:tcW w:w="1491" w:type="dxa"/>
          </w:tcPr>
          <w:p w14:paraId="34038D5B" w14:textId="77777777" w:rsidR="001B495E" w:rsidRPr="0018165D" w:rsidRDefault="001B495E" w:rsidP="001B495E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0752A8B7" w14:textId="77777777" w:rsidR="001B495E" w:rsidRPr="0018165D" w:rsidRDefault="001B495E" w:rsidP="005B5B67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  <w:r w:rsidR="005B5B67" w:rsidRPr="0018165D">
              <w:rPr>
                <w:color w:val="000000"/>
                <w:sz w:val="24"/>
                <w:szCs w:val="24"/>
              </w:rPr>
              <w:t>24</w:t>
            </w:r>
          </w:p>
        </w:tc>
      </w:tr>
      <w:tr w:rsidR="001B495E" w:rsidRPr="0018165D" w14:paraId="40EB9086" w14:textId="77777777">
        <w:trPr>
          <w:trHeight w:val="275"/>
        </w:trPr>
        <w:tc>
          <w:tcPr>
            <w:tcW w:w="703" w:type="dxa"/>
          </w:tcPr>
          <w:p w14:paraId="0A415FB5" w14:textId="77777777" w:rsidR="001B495E" w:rsidRPr="0018165D" w:rsidRDefault="001B495E" w:rsidP="001B495E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5.</w:t>
            </w:r>
          </w:p>
        </w:tc>
        <w:tc>
          <w:tcPr>
            <w:tcW w:w="5403" w:type="dxa"/>
          </w:tcPr>
          <w:p w14:paraId="09015569" w14:textId="77777777" w:rsidR="001B495E" w:rsidRPr="0018165D" w:rsidRDefault="001B495E" w:rsidP="001B495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Кнопка выхода</w:t>
            </w:r>
          </w:p>
        </w:tc>
        <w:tc>
          <w:tcPr>
            <w:tcW w:w="1491" w:type="dxa"/>
          </w:tcPr>
          <w:p w14:paraId="13364888" w14:textId="77777777" w:rsidR="001B495E" w:rsidRPr="0018165D" w:rsidRDefault="001B495E" w:rsidP="001B495E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24894367" w14:textId="77777777" w:rsidR="001B495E" w:rsidRPr="0018165D" w:rsidRDefault="001B495E" w:rsidP="005B5B67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9</w:t>
            </w:r>
            <w:r w:rsidR="005B5B67" w:rsidRPr="0018165D">
              <w:rPr>
                <w:color w:val="000000"/>
                <w:sz w:val="24"/>
                <w:szCs w:val="24"/>
              </w:rPr>
              <w:t>4</w:t>
            </w:r>
          </w:p>
        </w:tc>
      </w:tr>
      <w:tr w:rsidR="00F16018" w:rsidRPr="0018165D" w14:paraId="4C28E7C1" w14:textId="77777777">
        <w:trPr>
          <w:trHeight w:val="275"/>
        </w:trPr>
        <w:tc>
          <w:tcPr>
            <w:tcW w:w="703" w:type="dxa"/>
          </w:tcPr>
          <w:p w14:paraId="281430CF" w14:textId="77777777" w:rsidR="00F16018" w:rsidRPr="0018165D" w:rsidRDefault="00F16018" w:rsidP="00F16018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6.</w:t>
            </w:r>
          </w:p>
        </w:tc>
        <w:tc>
          <w:tcPr>
            <w:tcW w:w="5403" w:type="dxa"/>
          </w:tcPr>
          <w:p w14:paraId="29A13DA8" w14:textId="77777777" w:rsidR="00F16018" w:rsidRPr="0018165D" w:rsidRDefault="00F16018" w:rsidP="00F1601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Устройство разблокировки, переключатель</w:t>
            </w:r>
          </w:p>
        </w:tc>
        <w:tc>
          <w:tcPr>
            <w:tcW w:w="1491" w:type="dxa"/>
          </w:tcPr>
          <w:p w14:paraId="29C7224F" w14:textId="77777777" w:rsidR="00F16018" w:rsidRPr="0018165D" w:rsidRDefault="00F16018" w:rsidP="00F16018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577C0717" w14:textId="77777777" w:rsidR="00F16018" w:rsidRPr="0018165D" w:rsidRDefault="00F16018" w:rsidP="005B5B67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  <w:r w:rsidR="005B5B67" w:rsidRPr="0018165D">
              <w:rPr>
                <w:color w:val="000000"/>
                <w:sz w:val="24"/>
                <w:szCs w:val="24"/>
              </w:rPr>
              <w:t>18</w:t>
            </w:r>
          </w:p>
        </w:tc>
      </w:tr>
      <w:tr w:rsidR="00F16018" w:rsidRPr="0018165D" w14:paraId="5377A89E" w14:textId="77777777">
        <w:trPr>
          <w:trHeight w:val="275"/>
        </w:trPr>
        <w:tc>
          <w:tcPr>
            <w:tcW w:w="703" w:type="dxa"/>
          </w:tcPr>
          <w:p w14:paraId="584FAE41" w14:textId="77777777" w:rsidR="00F16018" w:rsidRPr="0018165D" w:rsidRDefault="00F16018" w:rsidP="00F16018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7.</w:t>
            </w:r>
          </w:p>
        </w:tc>
        <w:tc>
          <w:tcPr>
            <w:tcW w:w="5403" w:type="dxa"/>
          </w:tcPr>
          <w:p w14:paraId="03DCD6F9" w14:textId="77777777" w:rsidR="00F16018" w:rsidRPr="0018165D" w:rsidRDefault="00F16018" w:rsidP="00F16018">
            <w:pPr>
              <w:rPr>
                <w:color w:val="000000"/>
                <w:sz w:val="24"/>
                <w:szCs w:val="24"/>
                <w:lang w:bidi="ar-SA"/>
              </w:rPr>
            </w:pPr>
            <w:r w:rsidRPr="0018165D">
              <w:rPr>
                <w:color w:val="000000"/>
                <w:sz w:val="24"/>
                <w:szCs w:val="24"/>
              </w:rPr>
              <w:t>Электромагнитные замки</w:t>
            </w:r>
          </w:p>
        </w:tc>
        <w:tc>
          <w:tcPr>
            <w:tcW w:w="1491" w:type="dxa"/>
          </w:tcPr>
          <w:p w14:paraId="4A2FBC63" w14:textId="77777777" w:rsidR="00F16018" w:rsidRPr="0018165D" w:rsidRDefault="00F16018" w:rsidP="00F16018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245B0911" w14:textId="77777777" w:rsidR="00F16018" w:rsidRPr="0018165D" w:rsidRDefault="00F16018" w:rsidP="005B5B67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  <w:r w:rsidR="005B5B67" w:rsidRPr="0018165D">
              <w:rPr>
                <w:color w:val="000000"/>
                <w:sz w:val="24"/>
                <w:szCs w:val="24"/>
              </w:rPr>
              <w:t>17</w:t>
            </w:r>
          </w:p>
        </w:tc>
      </w:tr>
      <w:tr w:rsidR="00F16018" w:rsidRPr="0018165D" w14:paraId="38ABDAB4" w14:textId="77777777">
        <w:trPr>
          <w:trHeight w:val="278"/>
        </w:trPr>
        <w:tc>
          <w:tcPr>
            <w:tcW w:w="703" w:type="dxa"/>
          </w:tcPr>
          <w:p w14:paraId="308C8E44" w14:textId="77777777" w:rsidR="00F16018" w:rsidRPr="0018165D" w:rsidRDefault="00F16018" w:rsidP="00F16018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8.</w:t>
            </w:r>
          </w:p>
        </w:tc>
        <w:tc>
          <w:tcPr>
            <w:tcW w:w="5403" w:type="dxa"/>
          </w:tcPr>
          <w:p w14:paraId="1B3A8A84" w14:textId="77777777" w:rsidR="00F16018" w:rsidRPr="0018165D" w:rsidRDefault="00F16018" w:rsidP="00F16018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Считыватель радио</w:t>
            </w:r>
          </w:p>
        </w:tc>
        <w:tc>
          <w:tcPr>
            <w:tcW w:w="1491" w:type="dxa"/>
          </w:tcPr>
          <w:p w14:paraId="2FE0AC31" w14:textId="77777777" w:rsidR="00F16018" w:rsidRPr="0018165D" w:rsidRDefault="00F16018" w:rsidP="00F16018">
            <w:pPr>
              <w:pStyle w:val="TableParagraph"/>
              <w:spacing w:line="258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593A9D28" w14:textId="77777777" w:rsidR="00F16018" w:rsidRPr="0018165D" w:rsidRDefault="005B5B67" w:rsidP="00F16018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4</w:t>
            </w:r>
          </w:p>
        </w:tc>
      </w:tr>
      <w:tr w:rsidR="00F16018" w:rsidRPr="0018165D" w14:paraId="30021B48" w14:textId="77777777">
        <w:trPr>
          <w:trHeight w:val="275"/>
        </w:trPr>
        <w:tc>
          <w:tcPr>
            <w:tcW w:w="703" w:type="dxa"/>
          </w:tcPr>
          <w:p w14:paraId="33F1F6B2" w14:textId="77777777" w:rsidR="00F16018" w:rsidRPr="0018165D" w:rsidRDefault="00F16018" w:rsidP="00F16018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9.</w:t>
            </w:r>
          </w:p>
        </w:tc>
        <w:tc>
          <w:tcPr>
            <w:tcW w:w="5403" w:type="dxa"/>
          </w:tcPr>
          <w:p w14:paraId="6491D331" w14:textId="77777777" w:rsidR="00F16018" w:rsidRPr="0018165D" w:rsidRDefault="00F16018" w:rsidP="00F160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165D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18165D">
              <w:rPr>
                <w:color w:val="000000"/>
                <w:sz w:val="24"/>
                <w:szCs w:val="24"/>
              </w:rPr>
              <w:t xml:space="preserve"> радиоволновый однопозиционный </w:t>
            </w:r>
            <w:proofErr w:type="spellStart"/>
            <w:r w:rsidRPr="0018165D">
              <w:rPr>
                <w:color w:val="000000"/>
                <w:sz w:val="24"/>
                <w:szCs w:val="24"/>
              </w:rPr>
              <w:t>радиобрелок</w:t>
            </w:r>
            <w:proofErr w:type="spellEnd"/>
          </w:p>
        </w:tc>
        <w:tc>
          <w:tcPr>
            <w:tcW w:w="1491" w:type="dxa"/>
          </w:tcPr>
          <w:p w14:paraId="495FF869" w14:textId="77777777" w:rsidR="00F16018" w:rsidRPr="0018165D" w:rsidRDefault="00F16018" w:rsidP="00F16018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01C9A66B" w14:textId="77777777" w:rsidR="00F16018" w:rsidRPr="0018165D" w:rsidRDefault="005B5B67" w:rsidP="00F16018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4</w:t>
            </w:r>
          </w:p>
        </w:tc>
      </w:tr>
      <w:tr w:rsidR="00F16018" w:rsidRPr="0018165D" w14:paraId="4F222481" w14:textId="77777777">
        <w:trPr>
          <w:trHeight w:val="275"/>
        </w:trPr>
        <w:tc>
          <w:tcPr>
            <w:tcW w:w="703" w:type="dxa"/>
          </w:tcPr>
          <w:p w14:paraId="5BDD6CC7" w14:textId="77777777" w:rsidR="00F16018" w:rsidRPr="0018165D" w:rsidRDefault="00F16018" w:rsidP="00F16018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10.</w:t>
            </w:r>
          </w:p>
        </w:tc>
        <w:tc>
          <w:tcPr>
            <w:tcW w:w="5403" w:type="dxa"/>
          </w:tcPr>
          <w:p w14:paraId="58A2F40B" w14:textId="77777777" w:rsidR="00F16018" w:rsidRPr="0018165D" w:rsidRDefault="00F16018" w:rsidP="00F16018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Монитор ТFT</w:t>
            </w:r>
          </w:p>
        </w:tc>
        <w:tc>
          <w:tcPr>
            <w:tcW w:w="1491" w:type="dxa"/>
          </w:tcPr>
          <w:p w14:paraId="7E793D75" w14:textId="77777777" w:rsidR="00F16018" w:rsidRPr="0018165D" w:rsidRDefault="00F16018" w:rsidP="00F16018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0C37AE30" w14:textId="77777777" w:rsidR="00F16018" w:rsidRPr="0018165D" w:rsidRDefault="00F16018" w:rsidP="00F16018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F16018" w:rsidRPr="0018165D" w14:paraId="0229756D" w14:textId="77777777">
        <w:trPr>
          <w:trHeight w:val="275"/>
        </w:trPr>
        <w:tc>
          <w:tcPr>
            <w:tcW w:w="703" w:type="dxa"/>
          </w:tcPr>
          <w:p w14:paraId="6BDF4420" w14:textId="77777777" w:rsidR="00F16018" w:rsidRPr="0018165D" w:rsidRDefault="00F16018" w:rsidP="00F16018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11.</w:t>
            </w:r>
          </w:p>
        </w:tc>
        <w:tc>
          <w:tcPr>
            <w:tcW w:w="5403" w:type="dxa"/>
          </w:tcPr>
          <w:p w14:paraId="6F45629A" w14:textId="77777777" w:rsidR="00F16018" w:rsidRPr="0018165D" w:rsidRDefault="00F16018" w:rsidP="00F16018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Автомат</w:t>
            </w:r>
            <w:r w:rsidR="004278E9">
              <w:rPr>
                <w:color w:val="000000"/>
                <w:sz w:val="24"/>
                <w:szCs w:val="24"/>
              </w:rPr>
              <w:t xml:space="preserve">изированное рабочее место </w:t>
            </w:r>
            <w:r w:rsidRPr="0018165D">
              <w:rPr>
                <w:color w:val="000000"/>
                <w:sz w:val="24"/>
                <w:szCs w:val="24"/>
              </w:rPr>
              <w:t>без учета монитора</w:t>
            </w:r>
          </w:p>
        </w:tc>
        <w:tc>
          <w:tcPr>
            <w:tcW w:w="1491" w:type="dxa"/>
          </w:tcPr>
          <w:p w14:paraId="53E4AC33" w14:textId="77777777" w:rsidR="00F16018" w:rsidRPr="0018165D" w:rsidRDefault="00F16018" w:rsidP="00F16018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06AEFCEB" w14:textId="77777777" w:rsidR="00F16018" w:rsidRPr="0018165D" w:rsidRDefault="00F16018" w:rsidP="00F16018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F16018" w:rsidRPr="0018165D" w14:paraId="02947BED" w14:textId="77777777">
        <w:trPr>
          <w:trHeight w:val="275"/>
        </w:trPr>
        <w:tc>
          <w:tcPr>
            <w:tcW w:w="703" w:type="dxa"/>
          </w:tcPr>
          <w:p w14:paraId="0B8A96F7" w14:textId="77777777" w:rsidR="00F16018" w:rsidRPr="0018165D" w:rsidRDefault="00F16018" w:rsidP="00F16018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12.</w:t>
            </w:r>
          </w:p>
        </w:tc>
        <w:tc>
          <w:tcPr>
            <w:tcW w:w="5403" w:type="dxa"/>
          </w:tcPr>
          <w:p w14:paraId="5ECE3655" w14:textId="77777777" w:rsidR="00F16018" w:rsidRPr="0018165D" w:rsidRDefault="00F16018" w:rsidP="00F16018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USB видеокамера</w:t>
            </w:r>
          </w:p>
        </w:tc>
        <w:tc>
          <w:tcPr>
            <w:tcW w:w="1491" w:type="dxa"/>
          </w:tcPr>
          <w:p w14:paraId="280738FB" w14:textId="77777777" w:rsidR="00F16018" w:rsidRPr="0018165D" w:rsidRDefault="00F16018" w:rsidP="00F16018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3821C522" w14:textId="77777777" w:rsidR="00F16018" w:rsidRPr="0018165D" w:rsidRDefault="00F16018" w:rsidP="00F16018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6018" w:rsidRPr="0018165D" w14:paraId="3D3107E1" w14:textId="77777777">
        <w:trPr>
          <w:trHeight w:val="275"/>
        </w:trPr>
        <w:tc>
          <w:tcPr>
            <w:tcW w:w="703" w:type="dxa"/>
          </w:tcPr>
          <w:p w14:paraId="1562ED05" w14:textId="77777777" w:rsidR="00F16018" w:rsidRPr="0018165D" w:rsidRDefault="00F16018" w:rsidP="00F16018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13.</w:t>
            </w:r>
          </w:p>
        </w:tc>
        <w:tc>
          <w:tcPr>
            <w:tcW w:w="5403" w:type="dxa"/>
          </w:tcPr>
          <w:p w14:paraId="0F2B9BF5" w14:textId="77777777" w:rsidR="00F16018" w:rsidRPr="0018165D" w:rsidRDefault="00F16018" w:rsidP="00F16018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Принтер для печати полутоновых изображений на картах доступа</w:t>
            </w:r>
          </w:p>
        </w:tc>
        <w:tc>
          <w:tcPr>
            <w:tcW w:w="1491" w:type="dxa"/>
          </w:tcPr>
          <w:p w14:paraId="170AC6E5" w14:textId="77777777" w:rsidR="00F16018" w:rsidRPr="0018165D" w:rsidRDefault="00F16018" w:rsidP="00F16018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137CFE36" w14:textId="77777777" w:rsidR="00F16018" w:rsidRPr="0018165D" w:rsidRDefault="00F16018" w:rsidP="00F16018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6018" w:rsidRPr="0018165D" w14:paraId="798442BA" w14:textId="77777777">
        <w:trPr>
          <w:trHeight w:val="275"/>
        </w:trPr>
        <w:tc>
          <w:tcPr>
            <w:tcW w:w="703" w:type="dxa"/>
          </w:tcPr>
          <w:p w14:paraId="1D08074D" w14:textId="77777777" w:rsidR="00F16018" w:rsidRPr="0018165D" w:rsidRDefault="00F16018" w:rsidP="00F16018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14.</w:t>
            </w:r>
          </w:p>
        </w:tc>
        <w:tc>
          <w:tcPr>
            <w:tcW w:w="5403" w:type="dxa"/>
          </w:tcPr>
          <w:p w14:paraId="580CD02A" w14:textId="77777777" w:rsidR="00F16018" w:rsidRPr="0018165D" w:rsidRDefault="00F16018" w:rsidP="00F16018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Устройство считывания паспортов, удостоверений, доверенностей</w:t>
            </w:r>
          </w:p>
        </w:tc>
        <w:tc>
          <w:tcPr>
            <w:tcW w:w="1491" w:type="dxa"/>
          </w:tcPr>
          <w:p w14:paraId="7E9AC820" w14:textId="77777777" w:rsidR="00F16018" w:rsidRPr="0018165D" w:rsidRDefault="00F16018" w:rsidP="00F16018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12FC70E8" w14:textId="77777777" w:rsidR="00F16018" w:rsidRPr="0018165D" w:rsidRDefault="00F16018" w:rsidP="00F16018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6018" w:rsidRPr="0018165D" w14:paraId="0829F269" w14:textId="77777777">
        <w:trPr>
          <w:trHeight w:val="275"/>
        </w:trPr>
        <w:tc>
          <w:tcPr>
            <w:tcW w:w="703" w:type="dxa"/>
          </w:tcPr>
          <w:p w14:paraId="6200E097" w14:textId="77777777" w:rsidR="00F16018" w:rsidRPr="0018165D" w:rsidRDefault="00F16018" w:rsidP="00F16018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15.</w:t>
            </w:r>
          </w:p>
        </w:tc>
        <w:tc>
          <w:tcPr>
            <w:tcW w:w="5403" w:type="dxa"/>
          </w:tcPr>
          <w:p w14:paraId="56B4E6FB" w14:textId="77777777" w:rsidR="00F16018" w:rsidRPr="0018165D" w:rsidRDefault="00F16018" w:rsidP="00F16018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Домофон (монитор, вызывная панель)</w:t>
            </w:r>
          </w:p>
        </w:tc>
        <w:tc>
          <w:tcPr>
            <w:tcW w:w="1491" w:type="dxa"/>
          </w:tcPr>
          <w:p w14:paraId="750E1B20" w14:textId="77777777" w:rsidR="00F16018" w:rsidRPr="0018165D" w:rsidRDefault="00F16018" w:rsidP="00F16018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393382B3" w14:textId="77777777" w:rsidR="00F16018" w:rsidRPr="0018165D" w:rsidRDefault="00F16018" w:rsidP="00F16018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4C455067" w14:textId="77777777" w:rsidR="007415CF" w:rsidRPr="0018165D" w:rsidRDefault="007415CF">
      <w:pPr>
        <w:pStyle w:val="a3"/>
        <w:spacing w:before="8"/>
        <w:ind w:left="0" w:firstLine="0"/>
        <w:rPr>
          <w:b/>
          <w:i/>
        </w:rPr>
      </w:pPr>
    </w:p>
    <w:p w14:paraId="1A2A6A58" w14:textId="77777777" w:rsidR="007415CF" w:rsidRPr="0018165D" w:rsidRDefault="0008488F">
      <w:pPr>
        <w:spacing w:after="4"/>
        <w:ind w:left="1327" w:right="1317"/>
        <w:jc w:val="center"/>
        <w:rPr>
          <w:b/>
          <w:i/>
          <w:sz w:val="24"/>
          <w:szCs w:val="24"/>
        </w:rPr>
      </w:pPr>
      <w:r w:rsidRPr="0018165D">
        <w:rPr>
          <w:b/>
          <w:i/>
          <w:sz w:val="24"/>
          <w:szCs w:val="24"/>
        </w:rPr>
        <w:t>Система видеонаблюдения</w:t>
      </w:r>
      <w:r w:rsidR="000948B9" w:rsidRPr="0018165D">
        <w:rPr>
          <w:b/>
          <w:i/>
          <w:sz w:val="24"/>
          <w:szCs w:val="24"/>
        </w:rPr>
        <w:t xml:space="preserve"> Московского офиса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406"/>
        <w:gridCol w:w="1494"/>
        <w:gridCol w:w="1491"/>
      </w:tblGrid>
      <w:tr w:rsidR="007415CF" w:rsidRPr="0018165D" w14:paraId="384082E8" w14:textId="77777777">
        <w:trPr>
          <w:trHeight w:val="551"/>
        </w:trPr>
        <w:tc>
          <w:tcPr>
            <w:tcW w:w="701" w:type="dxa"/>
          </w:tcPr>
          <w:p w14:paraId="683E6D29" w14:textId="77777777" w:rsidR="007415CF" w:rsidRPr="0018165D" w:rsidRDefault="0008488F">
            <w:pPr>
              <w:pStyle w:val="TableParagraph"/>
              <w:spacing w:before="128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06" w:type="dxa"/>
          </w:tcPr>
          <w:p w14:paraId="3DEEAAC4" w14:textId="77777777" w:rsidR="007415CF" w:rsidRPr="0018165D" w:rsidRDefault="0008488F" w:rsidP="00786D33">
            <w:pPr>
              <w:pStyle w:val="TableParagraph"/>
              <w:spacing w:before="128"/>
              <w:ind w:left="1586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94" w:type="dxa"/>
          </w:tcPr>
          <w:p w14:paraId="0819F820" w14:textId="77777777" w:rsidR="007415CF" w:rsidRPr="0018165D" w:rsidRDefault="0008488F">
            <w:pPr>
              <w:pStyle w:val="TableParagraph"/>
              <w:spacing w:line="268" w:lineRule="exact"/>
              <w:ind w:left="299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Единица</w:t>
            </w:r>
          </w:p>
          <w:p w14:paraId="67508BB6" w14:textId="77777777" w:rsidR="007415CF" w:rsidRPr="0018165D" w:rsidRDefault="0008488F">
            <w:pPr>
              <w:pStyle w:val="TableParagraph"/>
              <w:spacing w:line="264" w:lineRule="exact"/>
              <w:ind w:left="208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491" w:type="dxa"/>
          </w:tcPr>
          <w:p w14:paraId="180CA5C7" w14:textId="77777777" w:rsidR="007415CF" w:rsidRPr="0018165D" w:rsidRDefault="0008488F" w:rsidP="0018165D">
            <w:pPr>
              <w:pStyle w:val="TableParagraph"/>
              <w:spacing w:before="128"/>
              <w:ind w:left="219" w:right="118" w:hanging="141"/>
              <w:jc w:val="center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Количество</w:t>
            </w:r>
          </w:p>
        </w:tc>
      </w:tr>
      <w:tr w:rsidR="00786D33" w:rsidRPr="0018165D" w14:paraId="57DEEC3A" w14:textId="77777777">
        <w:trPr>
          <w:trHeight w:val="275"/>
        </w:trPr>
        <w:tc>
          <w:tcPr>
            <w:tcW w:w="701" w:type="dxa"/>
          </w:tcPr>
          <w:p w14:paraId="1DEAE04A" w14:textId="77777777" w:rsidR="00786D33" w:rsidRPr="0018165D" w:rsidRDefault="00786D33" w:rsidP="00786D33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1.</w:t>
            </w:r>
          </w:p>
        </w:tc>
        <w:tc>
          <w:tcPr>
            <w:tcW w:w="5406" w:type="dxa"/>
          </w:tcPr>
          <w:p w14:paraId="56AB40D6" w14:textId="77777777" w:rsidR="00786D33" w:rsidRPr="0018165D" w:rsidRDefault="00786D33" w:rsidP="00786D33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IP-видеокамера внутренняя (черно-белая и цветного изображения)</w:t>
            </w:r>
          </w:p>
        </w:tc>
        <w:tc>
          <w:tcPr>
            <w:tcW w:w="1494" w:type="dxa"/>
          </w:tcPr>
          <w:p w14:paraId="02E3364D" w14:textId="77777777" w:rsidR="00786D33" w:rsidRPr="0018165D" w:rsidRDefault="00786D33" w:rsidP="00786D33">
            <w:pPr>
              <w:pStyle w:val="TableParagraph"/>
              <w:spacing w:line="256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1" w:type="dxa"/>
          </w:tcPr>
          <w:p w14:paraId="61A6D24E" w14:textId="77777777" w:rsidR="00786D33" w:rsidRPr="0018165D" w:rsidRDefault="00786D33" w:rsidP="00786D33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786D33" w:rsidRPr="0018165D" w14:paraId="392999EA" w14:textId="77777777">
        <w:trPr>
          <w:trHeight w:val="275"/>
        </w:trPr>
        <w:tc>
          <w:tcPr>
            <w:tcW w:w="701" w:type="dxa"/>
          </w:tcPr>
          <w:p w14:paraId="1E196183" w14:textId="77777777" w:rsidR="00786D33" w:rsidRPr="0018165D" w:rsidRDefault="00786D33" w:rsidP="00786D33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2.</w:t>
            </w:r>
          </w:p>
        </w:tc>
        <w:tc>
          <w:tcPr>
            <w:tcW w:w="5406" w:type="dxa"/>
          </w:tcPr>
          <w:p w14:paraId="4EBE9C68" w14:textId="77777777" w:rsidR="00786D33" w:rsidRPr="0018165D" w:rsidRDefault="00786D33" w:rsidP="00786D33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 xml:space="preserve">Серверный модуль ПО </w:t>
            </w:r>
            <w:proofErr w:type="spellStart"/>
            <w:r w:rsidRPr="0018165D">
              <w:rPr>
                <w:color w:val="000000"/>
                <w:sz w:val="24"/>
                <w:szCs w:val="24"/>
              </w:rPr>
              <w:t>Трассир</w:t>
            </w:r>
            <w:proofErr w:type="spellEnd"/>
          </w:p>
        </w:tc>
        <w:tc>
          <w:tcPr>
            <w:tcW w:w="1494" w:type="dxa"/>
          </w:tcPr>
          <w:p w14:paraId="01831601" w14:textId="77777777" w:rsidR="00786D33" w:rsidRPr="0018165D" w:rsidRDefault="00786D33" w:rsidP="00786D33">
            <w:pPr>
              <w:pStyle w:val="TableParagraph"/>
              <w:spacing w:line="256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1" w:type="dxa"/>
          </w:tcPr>
          <w:p w14:paraId="1CEFDE23" w14:textId="77777777" w:rsidR="00786D33" w:rsidRPr="0018165D" w:rsidRDefault="00786D33" w:rsidP="00786D33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786D33" w:rsidRPr="0018165D" w14:paraId="73372475" w14:textId="77777777">
        <w:trPr>
          <w:trHeight w:val="278"/>
        </w:trPr>
        <w:tc>
          <w:tcPr>
            <w:tcW w:w="701" w:type="dxa"/>
          </w:tcPr>
          <w:p w14:paraId="0C028A01" w14:textId="77777777" w:rsidR="00786D33" w:rsidRPr="0018165D" w:rsidRDefault="00786D33" w:rsidP="00786D33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3.</w:t>
            </w:r>
          </w:p>
        </w:tc>
        <w:tc>
          <w:tcPr>
            <w:tcW w:w="5406" w:type="dxa"/>
          </w:tcPr>
          <w:p w14:paraId="5874F804" w14:textId="77777777" w:rsidR="00786D33" w:rsidRPr="0018165D" w:rsidRDefault="00786D33" w:rsidP="00786D33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Устройство хранения записи (сервер)</w:t>
            </w:r>
          </w:p>
        </w:tc>
        <w:tc>
          <w:tcPr>
            <w:tcW w:w="1494" w:type="dxa"/>
          </w:tcPr>
          <w:p w14:paraId="1A5B9F60" w14:textId="77777777" w:rsidR="00786D33" w:rsidRPr="0018165D" w:rsidRDefault="00786D33" w:rsidP="00786D33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1" w:type="dxa"/>
          </w:tcPr>
          <w:p w14:paraId="47FDEB42" w14:textId="77777777" w:rsidR="00786D33" w:rsidRPr="0018165D" w:rsidRDefault="00786D33" w:rsidP="00786D33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786D33" w:rsidRPr="0018165D" w14:paraId="0057D274" w14:textId="77777777">
        <w:trPr>
          <w:trHeight w:val="278"/>
        </w:trPr>
        <w:tc>
          <w:tcPr>
            <w:tcW w:w="701" w:type="dxa"/>
          </w:tcPr>
          <w:p w14:paraId="257E8269" w14:textId="77777777" w:rsidR="00786D33" w:rsidRPr="0018165D" w:rsidRDefault="00786D33" w:rsidP="00786D33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4.</w:t>
            </w:r>
          </w:p>
        </w:tc>
        <w:tc>
          <w:tcPr>
            <w:tcW w:w="5406" w:type="dxa"/>
          </w:tcPr>
          <w:p w14:paraId="015DAAD3" w14:textId="77777777" w:rsidR="00786D33" w:rsidRPr="0018165D" w:rsidRDefault="00786D33" w:rsidP="00786D33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Монитор TFT</w:t>
            </w:r>
          </w:p>
        </w:tc>
        <w:tc>
          <w:tcPr>
            <w:tcW w:w="1494" w:type="dxa"/>
          </w:tcPr>
          <w:p w14:paraId="016F085E" w14:textId="77777777" w:rsidR="00786D33" w:rsidRPr="0018165D" w:rsidRDefault="00786D33" w:rsidP="00786D33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1" w:type="dxa"/>
          </w:tcPr>
          <w:p w14:paraId="1BA0BBF8" w14:textId="77777777" w:rsidR="00786D33" w:rsidRPr="0018165D" w:rsidRDefault="00786D33" w:rsidP="00786D33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5</w:t>
            </w:r>
          </w:p>
        </w:tc>
      </w:tr>
      <w:tr w:rsidR="00786D33" w:rsidRPr="0018165D" w14:paraId="0441041C" w14:textId="77777777">
        <w:trPr>
          <w:trHeight w:val="278"/>
        </w:trPr>
        <w:tc>
          <w:tcPr>
            <w:tcW w:w="701" w:type="dxa"/>
          </w:tcPr>
          <w:p w14:paraId="44315D8E" w14:textId="77777777" w:rsidR="00786D33" w:rsidRPr="0018165D" w:rsidRDefault="00786D33" w:rsidP="00786D33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5.</w:t>
            </w:r>
          </w:p>
        </w:tc>
        <w:tc>
          <w:tcPr>
            <w:tcW w:w="5406" w:type="dxa"/>
          </w:tcPr>
          <w:p w14:paraId="34DEF5A1" w14:textId="77777777" w:rsidR="00786D33" w:rsidRPr="0018165D" w:rsidRDefault="00786D33" w:rsidP="00786D33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Автоматизированное рабочее место (АРМ) без учета монитора</w:t>
            </w:r>
          </w:p>
        </w:tc>
        <w:tc>
          <w:tcPr>
            <w:tcW w:w="1494" w:type="dxa"/>
          </w:tcPr>
          <w:p w14:paraId="6881F448" w14:textId="77777777" w:rsidR="00786D33" w:rsidRPr="0018165D" w:rsidRDefault="00786D33" w:rsidP="00786D33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1" w:type="dxa"/>
          </w:tcPr>
          <w:p w14:paraId="5C856358" w14:textId="77777777" w:rsidR="00786D33" w:rsidRPr="0018165D" w:rsidRDefault="00786D33" w:rsidP="00786D33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786D33" w:rsidRPr="0018165D" w14:paraId="17673887" w14:textId="77777777">
        <w:trPr>
          <w:trHeight w:val="278"/>
        </w:trPr>
        <w:tc>
          <w:tcPr>
            <w:tcW w:w="701" w:type="dxa"/>
          </w:tcPr>
          <w:p w14:paraId="4D47512E" w14:textId="77777777" w:rsidR="00786D33" w:rsidRPr="0018165D" w:rsidRDefault="00786D33" w:rsidP="00786D33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6.</w:t>
            </w:r>
          </w:p>
        </w:tc>
        <w:tc>
          <w:tcPr>
            <w:tcW w:w="5406" w:type="dxa"/>
          </w:tcPr>
          <w:p w14:paraId="44023597" w14:textId="77777777" w:rsidR="00786D33" w:rsidRPr="0018165D" w:rsidRDefault="00786D33" w:rsidP="00786D33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Стойка, формат 19 дюймов</w:t>
            </w:r>
          </w:p>
        </w:tc>
        <w:tc>
          <w:tcPr>
            <w:tcW w:w="1494" w:type="dxa"/>
          </w:tcPr>
          <w:p w14:paraId="23CEC091" w14:textId="77777777" w:rsidR="00786D33" w:rsidRPr="0018165D" w:rsidRDefault="00786D33" w:rsidP="00786D33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1" w:type="dxa"/>
          </w:tcPr>
          <w:p w14:paraId="4DBE44EE" w14:textId="77777777" w:rsidR="00786D33" w:rsidRPr="0018165D" w:rsidRDefault="00786D33" w:rsidP="00786D33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8</w:t>
            </w:r>
          </w:p>
        </w:tc>
      </w:tr>
      <w:tr w:rsidR="00786D33" w:rsidRPr="0018165D" w14:paraId="7FCC6928" w14:textId="77777777">
        <w:trPr>
          <w:trHeight w:val="278"/>
        </w:trPr>
        <w:tc>
          <w:tcPr>
            <w:tcW w:w="701" w:type="dxa"/>
          </w:tcPr>
          <w:p w14:paraId="6DF05341" w14:textId="77777777" w:rsidR="00786D33" w:rsidRPr="0018165D" w:rsidRDefault="00786D33" w:rsidP="00786D33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7.</w:t>
            </w:r>
          </w:p>
        </w:tc>
        <w:tc>
          <w:tcPr>
            <w:tcW w:w="5406" w:type="dxa"/>
          </w:tcPr>
          <w:p w14:paraId="37B6D801" w14:textId="77777777" w:rsidR="00786D33" w:rsidRPr="0018165D" w:rsidRDefault="00786D33" w:rsidP="00786D33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Блоки бесперебойного электропитания</w:t>
            </w:r>
          </w:p>
        </w:tc>
        <w:tc>
          <w:tcPr>
            <w:tcW w:w="1494" w:type="dxa"/>
          </w:tcPr>
          <w:p w14:paraId="7C896DB5" w14:textId="77777777" w:rsidR="00786D33" w:rsidRPr="0018165D" w:rsidRDefault="00786D33" w:rsidP="00786D33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1" w:type="dxa"/>
          </w:tcPr>
          <w:p w14:paraId="3F42C6AB" w14:textId="77777777" w:rsidR="00786D33" w:rsidRPr="0018165D" w:rsidRDefault="00786D33" w:rsidP="00786D33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8</w:t>
            </w:r>
          </w:p>
        </w:tc>
      </w:tr>
      <w:tr w:rsidR="00786D33" w:rsidRPr="0018165D" w14:paraId="7621AABA" w14:textId="77777777">
        <w:trPr>
          <w:trHeight w:val="278"/>
        </w:trPr>
        <w:tc>
          <w:tcPr>
            <w:tcW w:w="701" w:type="dxa"/>
          </w:tcPr>
          <w:p w14:paraId="5FEB17F8" w14:textId="77777777" w:rsidR="00786D33" w:rsidRPr="0018165D" w:rsidRDefault="00786D33" w:rsidP="00786D33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8.</w:t>
            </w:r>
          </w:p>
        </w:tc>
        <w:tc>
          <w:tcPr>
            <w:tcW w:w="5406" w:type="dxa"/>
          </w:tcPr>
          <w:p w14:paraId="5903696C" w14:textId="77777777" w:rsidR="00786D33" w:rsidRPr="0018165D" w:rsidRDefault="00786D33" w:rsidP="00786D33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 xml:space="preserve">Коммутатор </w:t>
            </w:r>
            <w:proofErr w:type="spellStart"/>
            <w:r w:rsidRPr="0018165D">
              <w:rPr>
                <w:color w:val="000000"/>
                <w:sz w:val="24"/>
                <w:szCs w:val="24"/>
              </w:rPr>
              <w:t>PoE</w:t>
            </w:r>
            <w:proofErr w:type="spellEnd"/>
          </w:p>
        </w:tc>
        <w:tc>
          <w:tcPr>
            <w:tcW w:w="1494" w:type="dxa"/>
          </w:tcPr>
          <w:p w14:paraId="72F03663" w14:textId="77777777" w:rsidR="00786D33" w:rsidRPr="0018165D" w:rsidRDefault="00786D33" w:rsidP="00786D33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1" w:type="dxa"/>
          </w:tcPr>
          <w:p w14:paraId="04637239" w14:textId="77777777" w:rsidR="00786D33" w:rsidRPr="0018165D" w:rsidRDefault="00786D33" w:rsidP="005B5B67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  <w:r w:rsidR="005B5B67" w:rsidRPr="001816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786D33" w:rsidRPr="0018165D" w14:paraId="4E93CF13" w14:textId="77777777">
        <w:trPr>
          <w:trHeight w:val="278"/>
        </w:trPr>
        <w:tc>
          <w:tcPr>
            <w:tcW w:w="701" w:type="dxa"/>
          </w:tcPr>
          <w:p w14:paraId="049FA05A" w14:textId="77777777" w:rsidR="00786D33" w:rsidRPr="0018165D" w:rsidRDefault="00786D33" w:rsidP="00786D33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9.</w:t>
            </w:r>
          </w:p>
        </w:tc>
        <w:tc>
          <w:tcPr>
            <w:tcW w:w="5406" w:type="dxa"/>
          </w:tcPr>
          <w:p w14:paraId="7AD75D0E" w14:textId="77777777" w:rsidR="00786D33" w:rsidRPr="0018165D" w:rsidRDefault="00786D33" w:rsidP="00786D33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Устройство потенциальной развязки (</w:t>
            </w:r>
            <w:proofErr w:type="spellStart"/>
            <w:r w:rsidRPr="0018165D">
              <w:rPr>
                <w:color w:val="000000"/>
                <w:sz w:val="24"/>
                <w:szCs w:val="24"/>
              </w:rPr>
              <w:t>патч</w:t>
            </w:r>
            <w:proofErr w:type="spellEnd"/>
            <w:r w:rsidRPr="0018165D">
              <w:rPr>
                <w:color w:val="000000"/>
                <w:sz w:val="24"/>
                <w:szCs w:val="24"/>
              </w:rPr>
              <w:t xml:space="preserve"> панель)</w:t>
            </w:r>
          </w:p>
        </w:tc>
        <w:tc>
          <w:tcPr>
            <w:tcW w:w="1494" w:type="dxa"/>
          </w:tcPr>
          <w:p w14:paraId="3319E36A" w14:textId="77777777" w:rsidR="00786D33" w:rsidRPr="0018165D" w:rsidRDefault="00786D33" w:rsidP="00786D33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1" w:type="dxa"/>
          </w:tcPr>
          <w:p w14:paraId="033620C5" w14:textId="77777777" w:rsidR="00786D33" w:rsidRPr="0018165D" w:rsidRDefault="00786D33" w:rsidP="005B5B67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  <w:r w:rsidR="005B5B67" w:rsidRPr="001816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786D33" w:rsidRPr="0018165D" w14:paraId="577D63E1" w14:textId="77777777">
        <w:trPr>
          <w:trHeight w:val="278"/>
        </w:trPr>
        <w:tc>
          <w:tcPr>
            <w:tcW w:w="701" w:type="dxa"/>
          </w:tcPr>
          <w:p w14:paraId="177BFDE0" w14:textId="77777777" w:rsidR="00786D33" w:rsidRPr="0018165D" w:rsidRDefault="00786D33" w:rsidP="00786D33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10.</w:t>
            </w:r>
          </w:p>
        </w:tc>
        <w:tc>
          <w:tcPr>
            <w:tcW w:w="5406" w:type="dxa"/>
          </w:tcPr>
          <w:p w14:paraId="0AC7290F" w14:textId="77777777" w:rsidR="00786D33" w:rsidRPr="0018165D" w:rsidRDefault="00786D33" w:rsidP="00786D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165D">
              <w:rPr>
                <w:color w:val="000000"/>
                <w:sz w:val="24"/>
                <w:szCs w:val="24"/>
              </w:rPr>
              <w:t>Тепловизионная</w:t>
            </w:r>
            <w:proofErr w:type="spellEnd"/>
            <w:r w:rsidRPr="0018165D">
              <w:rPr>
                <w:color w:val="000000"/>
                <w:sz w:val="24"/>
                <w:szCs w:val="24"/>
              </w:rPr>
              <w:t xml:space="preserve"> IP-камера</w:t>
            </w:r>
          </w:p>
        </w:tc>
        <w:tc>
          <w:tcPr>
            <w:tcW w:w="1494" w:type="dxa"/>
          </w:tcPr>
          <w:p w14:paraId="157EDE26" w14:textId="77777777" w:rsidR="00786D33" w:rsidRPr="0018165D" w:rsidRDefault="00786D33" w:rsidP="00786D33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1" w:type="dxa"/>
          </w:tcPr>
          <w:p w14:paraId="3F1D0609" w14:textId="77777777" w:rsidR="00786D33" w:rsidRPr="0018165D" w:rsidRDefault="00786D33" w:rsidP="00786D33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2</w:t>
            </w:r>
          </w:p>
        </w:tc>
      </w:tr>
    </w:tbl>
    <w:p w14:paraId="006D9C10" w14:textId="77777777" w:rsidR="007415CF" w:rsidRDefault="007415CF" w:rsidP="000948B9">
      <w:pPr>
        <w:spacing w:line="258" w:lineRule="exact"/>
        <w:rPr>
          <w:sz w:val="24"/>
          <w:szCs w:val="24"/>
        </w:rPr>
      </w:pPr>
    </w:p>
    <w:p w14:paraId="0808C5D1" w14:textId="77777777" w:rsidR="00D51143" w:rsidRDefault="00D51143" w:rsidP="000948B9">
      <w:pPr>
        <w:spacing w:line="258" w:lineRule="exact"/>
        <w:rPr>
          <w:sz w:val="24"/>
          <w:szCs w:val="24"/>
        </w:rPr>
      </w:pPr>
      <w:r>
        <w:rPr>
          <w:sz w:val="24"/>
          <w:szCs w:val="24"/>
        </w:rPr>
        <w:t>Система ситуационного центра Московского офиса</w:t>
      </w:r>
    </w:p>
    <w:p w14:paraId="539998A6" w14:textId="77777777" w:rsidR="00D51143" w:rsidRDefault="00D51143" w:rsidP="000948B9">
      <w:pPr>
        <w:spacing w:line="258" w:lineRule="exact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406"/>
        <w:gridCol w:w="1494"/>
        <w:gridCol w:w="1491"/>
      </w:tblGrid>
      <w:tr w:rsidR="00D51143" w:rsidRPr="0018165D" w14:paraId="29F89F65" w14:textId="77777777" w:rsidTr="0019425E">
        <w:trPr>
          <w:trHeight w:val="551"/>
        </w:trPr>
        <w:tc>
          <w:tcPr>
            <w:tcW w:w="701" w:type="dxa"/>
          </w:tcPr>
          <w:p w14:paraId="468206B6" w14:textId="77777777" w:rsidR="00D51143" w:rsidRPr="0018165D" w:rsidRDefault="00D51143" w:rsidP="0019425E">
            <w:pPr>
              <w:pStyle w:val="TableParagraph"/>
              <w:spacing w:before="128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06" w:type="dxa"/>
          </w:tcPr>
          <w:p w14:paraId="05485394" w14:textId="77777777" w:rsidR="00D51143" w:rsidRPr="0018165D" w:rsidRDefault="00D51143" w:rsidP="0019425E">
            <w:pPr>
              <w:pStyle w:val="TableParagraph"/>
              <w:spacing w:before="128"/>
              <w:ind w:left="1586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94" w:type="dxa"/>
          </w:tcPr>
          <w:p w14:paraId="42BB17FA" w14:textId="77777777" w:rsidR="00D51143" w:rsidRPr="0018165D" w:rsidRDefault="00D51143" w:rsidP="0019425E">
            <w:pPr>
              <w:pStyle w:val="TableParagraph"/>
              <w:spacing w:line="268" w:lineRule="exact"/>
              <w:ind w:left="299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Единица</w:t>
            </w:r>
          </w:p>
          <w:p w14:paraId="1E93A90A" w14:textId="77777777" w:rsidR="00D51143" w:rsidRPr="0018165D" w:rsidRDefault="00D51143" w:rsidP="0019425E">
            <w:pPr>
              <w:pStyle w:val="TableParagraph"/>
              <w:spacing w:line="264" w:lineRule="exact"/>
              <w:ind w:left="208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491" w:type="dxa"/>
          </w:tcPr>
          <w:p w14:paraId="21C8A898" w14:textId="77777777" w:rsidR="00D51143" w:rsidRPr="0018165D" w:rsidRDefault="00D51143" w:rsidP="0019425E">
            <w:pPr>
              <w:pStyle w:val="TableParagraph"/>
              <w:spacing w:before="128"/>
              <w:ind w:left="219" w:right="118" w:hanging="141"/>
              <w:jc w:val="center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Количество</w:t>
            </w:r>
          </w:p>
        </w:tc>
      </w:tr>
      <w:tr w:rsidR="00D51143" w:rsidRPr="00D51143" w14:paraId="1061C4F7" w14:textId="77777777" w:rsidTr="0019425E">
        <w:trPr>
          <w:trHeight w:val="551"/>
        </w:trPr>
        <w:tc>
          <w:tcPr>
            <w:tcW w:w="701" w:type="dxa"/>
          </w:tcPr>
          <w:p w14:paraId="4207A6CE" w14:textId="77777777" w:rsidR="00D51143" w:rsidRPr="00D51143" w:rsidRDefault="00D51143" w:rsidP="00D51143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D51143">
              <w:rPr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14:paraId="3A9700C2" w14:textId="77777777" w:rsidR="00D51143" w:rsidRPr="00D51143" w:rsidRDefault="00D51143" w:rsidP="00D51143">
            <w:pPr>
              <w:pStyle w:val="TableParagraph"/>
              <w:spacing w:before="128"/>
              <w:ind w:left="22"/>
              <w:rPr>
                <w:sz w:val="24"/>
                <w:szCs w:val="24"/>
              </w:rPr>
            </w:pPr>
            <w:r w:rsidRPr="00D51143">
              <w:rPr>
                <w:sz w:val="24"/>
                <w:szCs w:val="24"/>
              </w:rPr>
              <w:t xml:space="preserve">Много-экранный матричный процессор </w:t>
            </w:r>
            <w:proofErr w:type="spellStart"/>
            <w:r w:rsidRPr="00D51143">
              <w:rPr>
                <w:sz w:val="24"/>
                <w:szCs w:val="24"/>
              </w:rPr>
              <w:t>видеостен</w:t>
            </w:r>
            <w:proofErr w:type="spellEnd"/>
            <w:r w:rsidRPr="00D51143">
              <w:rPr>
                <w:sz w:val="24"/>
                <w:szCs w:val="24"/>
              </w:rPr>
              <w:t xml:space="preserve"> </w:t>
            </w:r>
            <w:proofErr w:type="spellStart"/>
            <w:r w:rsidRPr="00D51143">
              <w:rPr>
                <w:sz w:val="24"/>
                <w:szCs w:val="24"/>
              </w:rPr>
              <w:t>Metagalaxy</w:t>
            </w:r>
            <w:proofErr w:type="spellEnd"/>
            <w:r w:rsidRPr="00D51143">
              <w:rPr>
                <w:sz w:val="24"/>
                <w:szCs w:val="24"/>
              </w:rPr>
              <w:t xml:space="preserve"> PRO на основе FPGA-архитектуры.</w:t>
            </w:r>
          </w:p>
        </w:tc>
        <w:tc>
          <w:tcPr>
            <w:tcW w:w="1494" w:type="dxa"/>
          </w:tcPr>
          <w:p w14:paraId="4E04D6BC" w14:textId="77777777" w:rsidR="00D51143" w:rsidRPr="0018165D" w:rsidRDefault="00D51143" w:rsidP="00D51143">
            <w:pPr>
              <w:pStyle w:val="TableParagraph"/>
              <w:spacing w:line="256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1" w:type="dxa"/>
          </w:tcPr>
          <w:p w14:paraId="2AAED658" w14:textId="77777777" w:rsidR="00D51143" w:rsidRPr="00D51143" w:rsidRDefault="00D51143" w:rsidP="00D51143">
            <w:pPr>
              <w:pStyle w:val="TableParagraph"/>
              <w:spacing w:before="128"/>
              <w:ind w:left="219" w:right="118" w:hanging="141"/>
              <w:jc w:val="center"/>
              <w:rPr>
                <w:sz w:val="24"/>
                <w:szCs w:val="24"/>
              </w:rPr>
            </w:pPr>
            <w:r w:rsidRPr="00D51143">
              <w:rPr>
                <w:sz w:val="24"/>
                <w:szCs w:val="24"/>
              </w:rPr>
              <w:t>1</w:t>
            </w:r>
          </w:p>
        </w:tc>
      </w:tr>
      <w:tr w:rsidR="00D51143" w:rsidRPr="00D51143" w14:paraId="75220545" w14:textId="77777777" w:rsidTr="0019425E">
        <w:trPr>
          <w:trHeight w:val="551"/>
        </w:trPr>
        <w:tc>
          <w:tcPr>
            <w:tcW w:w="701" w:type="dxa"/>
          </w:tcPr>
          <w:p w14:paraId="11CDE6CA" w14:textId="77777777" w:rsidR="00D51143" w:rsidRPr="00D51143" w:rsidRDefault="00D51143" w:rsidP="00D51143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D51143">
              <w:rPr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14:paraId="231B898F" w14:textId="77777777" w:rsidR="00D51143" w:rsidRPr="00D51143" w:rsidRDefault="00D51143" w:rsidP="00D51143">
            <w:pPr>
              <w:pStyle w:val="TableParagraph"/>
              <w:spacing w:before="128"/>
              <w:ind w:left="22"/>
              <w:rPr>
                <w:sz w:val="24"/>
                <w:szCs w:val="24"/>
              </w:rPr>
            </w:pPr>
            <w:r w:rsidRPr="00D51143">
              <w:rPr>
                <w:sz w:val="24"/>
                <w:szCs w:val="24"/>
              </w:rPr>
              <w:t>Рабочая станция, мониторы</w:t>
            </w:r>
          </w:p>
        </w:tc>
        <w:tc>
          <w:tcPr>
            <w:tcW w:w="1494" w:type="dxa"/>
          </w:tcPr>
          <w:p w14:paraId="7278F2EF" w14:textId="77777777" w:rsidR="00D51143" w:rsidRPr="0018165D" w:rsidRDefault="00D51143" w:rsidP="00D51143">
            <w:pPr>
              <w:pStyle w:val="TableParagraph"/>
              <w:spacing w:line="256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1" w:type="dxa"/>
          </w:tcPr>
          <w:p w14:paraId="250CBFAD" w14:textId="77777777" w:rsidR="00D51143" w:rsidRPr="00D51143" w:rsidRDefault="00D51143" w:rsidP="00D51143">
            <w:pPr>
              <w:pStyle w:val="TableParagraph"/>
              <w:spacing w:before="128"/>
              <w:ind w:left="219" w:right="118" w:hanging="141"/>
              <w:jc w:val="center"/>
              <w:rPr>
                <w:sz w:val="24"/>
                <w:szCs w:val="24"/>
              </w:rPr>
            </w:pPr>
            <w:r w:rsidRPr="00D51143">
              <w:rPr>
                <w:sz w:val="24"/>
                <w:szCs w:val="24"/>
              </w:rPr>
              <w:t>2</w:t>
            </w:r>
          </w:p>
        </w:tc>
      </w:tr>
      <w:tr w:rsidR="00D51143" w:rsidRPr="00D51143" w14:paraId="7816C869" w14:textId="77777777" w:rsidTr="0019425E">
        <w:trPr>
          <w:trHeight w:val="551"/>
        </w:trPr>
        <w:tc>
          <w:tcPr>
            <w:tcW w:w="701" w:type="dxa"/>
          </w:tcPr>
          <w:p w14:paraId="35311576" w14:textId="77777777" w:rsidR="00D51143" w:rsidRPr="00D51143" w:rsidRDefault="00D51143" w:rsidP="00D51143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D51143">
              <w:rPr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14:paraId="37113133" w14:textId="77777777" w:rsidR="00D51143" w:rsidRPr="00D51143" w:rsidRDefault="00D51143" w:rsidP="00D51143">
            <w:pPr>
              <w:pStyle w:val="TableParagraph"/>
              <w:spacing w:before="128"/>
              <w:ind w:left="22"/>
              <w:rPr>
                <w:sz w:val="24"/>
                <w:szCs w:val="24"/>
              </w:rPr>
            </w:pPr>
            <w:r w:rsidRPr="00D51143">
              <w:rPr>
                <w:sz w:val="24"/>
                <w:szCs w:val="24"/>
              </w:rPr>
              <w:t>Коммутатор</w:t>
            </w:r>
          </w:p>
        </w:tc>
        <w:tc>
          <w:tcPr>
            <w:tcW w:w="1494" w:type="dxa"/>
          </w:tcPr>
          <w:p w14:paraId="2999497F" w14:textId="77777777" w:rsidR="00D51143" w:rsidRPr="0018165D" w:rsidRDefault="00D51143" w:rsidP="00D51143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1" w:type="dxa"/>
          </w:tcPr>
          <w:p w14:paraId="78A54A0D" w14:textId="77777777" w:rsidR="00D51143" w:rsidRPr="00D51143" w:rsidRDefault="00D51143" w:rsidP="00D51143">
            <w:pPr>
              <w:pStyle w:val="TableParagraph"/>
              <w:spacing w:before="128"/>
              <w:ind w:left="219" w:right="118" w:hanging="141"/>
              <w:jc w:val="center"/>
              <w:rPr>
                <w:sz w:val="24"/>
                <w:szCs w:val="24"/>
              </w:rPr>
            </w:pPr>
            <w:r w:rsidRPr="00D51143">
              <w:rPr>
                <w:sz w:val="24"/>
                <w:szCs w:val="24"/>
              </w:rPr>
              <w:t>1</w:t>
            </w:r>
          </w:p>
        </w:tc>
      </w:tr>
      <w:tr w:rsidR="00D51143" w:rsidRPr="00D51143" w14:paraId="7D89CB50" w14:textId="77777777" w:rsidTr="0019425E">
        <w:trPr>
          <w:trHeight w:val="551"/>
        </w:trPr>
        <w:tc>
          <w:tcPr>
            <w:tcW w:w="701" w:type="dxa"/>
          </w:tcPr>
          <w:p w14:paraId="1D134F5F" w14:textId="77777777" w:rsidR="00D51143" w:rsidRPr="00D51143" w:rsidRDefault="00D51143" w:rsidP="00D51143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D5114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406" w:type="dxa"/>
          </w:tcPr>
          <w:p w14:paraId="08D8A04B" w14:textId="77777777" w:rsidR="00D51143" w:rsidRPr="00D51143" w:rsidRDefault="00D51143" w:rsidP="00D51143">
            <w:pPr>
              <w:pStyle w:val="TableParagraph"/>
              <w:spacing w:before="128"/>
              <w:ind w:left="22"/>
              <w:rPr>
                <w:sz w:val="24"/>
                <w:szCs w:val="24"/>
              </w:rPr>
            </w:pPr>
            <w:r w:rsidRPr="00D51143">
              <w:rPr>
                <w:sz w:val="24"/>
                <w:szCs w:val="24"/>
              </w:rPr>
              <w:t>Профессиональная ЖК-панель METAGALAXY MTG-55-L50B1.8-DC</w:t>
            </w:r>
          </w:p>
        </w:tc>
        <w:tc>
          <w:tcPr>
            <w:tcW w:w="1494" w:type="dxa"/>
          </w:tcPr>
          <w:p w14:paraId="798A1A3C" w14:textId="77777777" w:rsidR="00D51143" w:rsidRPr="0018165D" w:rsidRDefault="00D51143" w:rsidP="00D51143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1" w:type="dxa"/>
          </w:tcPr>
          <w:p w14:paraId="421D6A74" w14:textId="77777777" w:rsidR="00D51143" w:rsidRPr="00D51143" w:rsidRDefault="00D51143" w:rsidP="00D51143">
            <w:pPr>
              <w:pStyle w:val="TableParagraph"/>
              <w:spacing w:before="128"/>
              <w:ind w:left="219" w:right="118" w:hanging="141"/>
              <w:jc w:val="center"/>
              <w:rPr>
                <w:sz w:val="24"/>
                <w:szCs w:val="24"/>
              </w:rPr>
            </w:pPr>
            <w:r w:rsidRPr="00D51143">
              <w:rPr>
                <w:sz w:val="24"/>
                <w:szCs w:val="24"/>
              </w:rPr>
              <w:t>9</w:t>
            </w:r>
          </w:p>
        </w:tc>
      </w:tr>
      <w:tr w:rsidR="00D51143" w:rsidRPr="00D51143" w14:paraId="7019AFB8" w14:textId="77777777" w:rsidTr="0019425E">
        <w:trPr>
          <w:trHeight w:val="551"/>
        </w:trPr>
        <w:tc>
          <w:tcPr>
            <w:tcW w:w="701" w:type="dxa"/>
          </w:tcPr>
          <w:p w14:paraId="2A49C0D6" w14:textId="77777777" w:rsidR="00D51143" w:rsidRPr="00D51143" w:rsidRDefault="00D51143" w:rsidP="00D51143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D51143">
              <w:rPr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14:paraId="6A77A67C" w14:textId="77777777" w:rsidR="00D51143" w:rsidRPr="00D51143" w:rsidRDefault="00D51143" w:rsidP="00D51143">
            <w:pPr>
              <w:pStyle w:val="TableParagraph"/>
              <w:spacing w:before="128"/>
              <w:ind w:left="22"/>
              <w:rPr>
                <w:sz w:val="24"/>
                <w:szCs w:val="24"/>
              </w:rPr>
            </w:pPr>
            <w:proofErr w:type="spellStart"/>
            <w:r w:rsidRPr="00D51143">
              <w:rPr>
                <w:sz w:val="24"/>
                <w:szCs w:val="24"/>
              </w:rPr>
              <w:t>Саундбар</w:t>
            </w:r>
            <w:proofErr w:type="spellEnd"/>
            <w:r w:rsidRPr="00D51143">
              <w:rPr>
                <w:sz w:val="24"/>
                <w:szCs w:val="24"/>
              </w:rPr>
              <w:t xml:space="preserve"> LG SL10Y.</w:t>
            </w:r>
          </w:p>
        </w:tc>
        <w:tc>
          <w:tcPr>
            <w:tcW w:w="1494" w:type="dxa"/>
          </w:tcPr>
          <w:p w14:paraId="0B3ACD99" w14:textId="77777777" w:rsidR="00D51143" w:rsidRPr="0018165D" w:rsidRDefault="00D51143" w:rsidP="00D51143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1" w:type="dxa"/>
          </w:tcPr>
          <w:p w14:paraId="69EE254B" w14:textId="77777777" w:rsidR="00D51143" w:rsidRPr="00D51143" w:rsidRDefault="00D51143" w:rsidP="00D51143">
            <w:pPr>
              <w:pStyle w:val="TableParagraph"/>
              <w:spacing w:before="128"/>
              <w:ind w:left="219" w:right="118" w:hanging="141"/>
              <w:jc w:val="center"/>
              <w:rPr>
                <w:sz w:val="24"/>
                <w:szCs w:val="24"/>
              </w:rPr>
            </w:pPr>
            <w:r w:rsidRPr="00D51143">
              <w:rPr>
                <w:sz w:val="24"/>
                <w:szCs w:val="24"/>
              </w:rPr>
              <w:t>1</w:t>
            </w:r>
          </w:p>
        </w:tc>
      </w:tr>
      <w:tr w:rsidR="00D51143" w:rsidRPr="00D51143" w14:paraId="187FAB29" w14:textId="77777777" w:rsidTr="0019425E">
        <w:trPr>
          <w:trHeight w:val="551"/>
        </w:trPr>
        <w:tc>
          <w:tcPr>
            <w:tcW w:w="701" w:type="dxa"/>
          </w:tcPr>
          <w:p w14:paraId="24772141" w14:textId="77777777" w:rsidR="00D51143" w:rsidRPr="00D51143" w:rsidRDefault="00D51143" w:rsidP="00D51143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D51143">
              <w:rPr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14:paraId="09437463" w14:textId="77777777" w:rsidR="00D51143" w:rsidRPr="00D51143" w:rsidRDefault="00D51143" w:rsidP="00D51143">
            <w:pPr>
              <w:pStyle w:val="TableParagraph"/>
              <w:spacing w:before="128"/>
              <w:ind w:left="22"/>
              <w:rPr>
                <w:sz w:val="24"/>
                <w:szCs w:val="24"/>
              </w:rPr>
            </w:pPr>
            <w:r w:rsidRPr="00D51143">
              <w:rPr>
                <w:color w:val="000000"/>
                <w:sz w:val="24"/>
                <w:szCs w:val="24"/>
              </w:rPr>
              <w:t xml:space="preserve">Сервер обработки  </w:t>
            </w:r>
            <w:proofErr w:type="spellStart"/>
            <w:r w:rsidRPr="00D51143">
              <w:rPr>
                <w:color w:val="000000"/>
                <w:sz w:val="24"/>
                <w:szCs w:val="24"/>
              </w:rPr>
              <w:t>Supermicro</w:t>
            </w:r>
            <w:proofErr w:type="spellEnd"/>
          </w:p>
        </w:tc>
        <w:tc>
          <w:tcPr>
            <w:tcW w:w="1494" w:type="dxa"/>
          </w:tcPr>
          <w:p w14:paraId="7BD4AF29" w14:textId="77777777" w:rsidR="00D51143" w:rsidRPr="0018165D" w:rsidRDefault="00D51143" w:rsidP="00D51143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1" w:type="dxa"/>
          </w:tcPr>
          <w:p w14:paraId="2950B6C0" w14:textId="77777777" w:rsidR="00D51143" w:rsidRPr="00D51143" w:rsidRDefault="00D51143" w:rsidP="00D51143">
            <w:pPr>
              <w:pStyle w:val="TableParagraph"/>
              <w:spacing w:before="128"/>
              <w:ind w:left="219" w:right="118" w:hanging="141"/>
              <w:jc w:val="center"/>
              <w:rPr>
                <w:sz w:val="24"/>
                <w:szCs w:val="24"/>
              </w:rPr>
            </w:pPr>
            <w:r w:rsidRPr="00D51143">
              <w:rPr>
                <w:sz w:val="24"/>
                <w:szCs w:val="24"/>
              </w:rPr>
              <w:t>1</w:t>
            </w:r>
          </w:p>
        </w:tc>
      </w:tr>
      <w:tr w:rsidR="00D51143" w:rsidRPr="00D51143" w14:paraId="6A7D7CB4" w14:textId="77777777" w:rsidTr="0019425E">
        <w:trPr>
          <w:trHeight w:val="551"/>
        </w:trPr>
        <w:tc>
          <w:tcPr>
            <w:tcW w:w="701" w:type="dxa"/>
          </w:tcPr>
          <w:p w14:paraId="74D5FB57" w14:textId="77777777" w:rsidR="00D51143" w:rsidRPr="00D51143" w:rsidRDefault="00D51143" w:rsidP="00D51143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D51143">
              <w:rPr>
                <w:sz w:val="24"/>
                <w:szCs w:val="24"/>
              </w:rPr>
              <w:t>7</w:t>
            </w:r>
          </w:p>
        </w:tc>
        <w:tc>
          <w:tcPr>
            <w:tcW w:w="5406" w:type="dxa"/>
          </w:tcPr>
          <w:p w14:paraId="50182254" w14:textId="77777777" w:rsidR="00D51143" w:rsidRPr="00D51143" w:rsidRDefault="00D51143" w:rsidP="00D51143">
            <w:pPr>
              <w:pStyle w:val="TableParagraph"/>
              <w:spacing w:before="128"/>
              <w:ind w:left="22"/>
              <w:rPr>
                <w:color w:val="000000"/>
                <w:sz w:val="24"/>
                <w:szCs w:val="24"/>
              </w:rPr>
            </w:pPr>
            <w:r w:rsidRPr="00D51143">
              <w:rPr>
                <w:color w:val="000000"/>
                <w:sz w:val="24"/>
                <w:szCs w:val="24"/>
              </w:rPr>
              <w:t xml:space="preserve">Источник бесперебойного питания </w:t>
            </w:r>
            <w:r w:rsidRPr="00D51143">
              <w:rPr>
                <w:color w:val="000000"/>
                <w:sz w:val="24"/>
                <w:szCs w:val="24"/>
                <w:lang w:val="en-US"/>
              </w:rPr>
              <w:t>APC</w:t>
            </w:r>
            <w:r w:rsidRPr="00D51143">
              <w:rPr>
                <w:color w:val="000000"/>
                <w:sz w:val="24"/>
                <w:szCs w:val="24"/>
              </w:rPr>
              <w:t xml:space="preserve"> </w:t>
            </w:r>
            <w:r w:rsidRPr="00D51143">
              <w:rPr>
                <w:color w:val="000000"/>
                <w:sz w:val="24"/>
                <w:szCs w:val="24"/>
                <w:lang w:val="en-US"/>
              </w:rPr>
              <w:t>by</w:t>
            </w:r>
            <w:r w:rsidRPr="00D51143">
              <w:rPr>
                <w:color w:val="000000"/>
                <w:sz w:val="24"/>
                <w:szCs w:val="24"/>
              </w:rPr>
              <w:t xml:space="preserve"> </w:t>
            </w:r>
            <w:r w:rsidRPr="00D51143">
              <w:rPr>
                <w:color w:val="000000"/>
                <w:sz w:val="24"/>
                <w:szCs w:val="24"/>
                <w:lang w:val="en-US"/>
              </w:rPr>
              <w:t>Schneider</w:t>
            </w:r>
            <w:r w:rsidRPr="00D51143">
              <w:rPr>
                <w:color w:val="000000"/>
                <w:sz w:val="24"/>
                <w:szCs w:val="24"/>
              </w:rPr>
              <w:t xml:space="preserve"> </w:t>
            </w:r>
            <w:r w:rsidRPr="00D51143">
              <w:rPr>
                <w:color w:val="000000"/>
                <w:sz w:val="24"/>
                <w:szCs w:val="24"/>
                <w:lang w:val="en-US"/>
              </w:rPr>
              <w:t>Electric</w:t>
            </w:r>
            <w:r w:rsidRPr="00D51143">
              <w:rPr>
                <w:color w:val="000000"/>
                <w:sz w:val="24"/>
                <w:szCs w:val="24"/>
              </w:rPr>
              <w:t xml:space="preserve"> </w:t>
            </w:r>
            <w:r w:rsidRPr="00D51143">
              <w:rPr>
                <w:color w:val="000000"/>
                <w:sz w:val="24"/>
                <w:szCs w:val="24"/>
                <w:lang w:val="en-US"/>
              </w:rPr>
              <w:t>SRTL</w:t>
            </w:r>
            <w:r w:rsidRPr="00D51143">
              <w:rPr>
                <w:color w:val="000000"/>
                <w:sz w:val="24"/>
                <w:szCs w:val="24"/>
              </w:rPr>
              <w:t>3000</w:t>
            </w:r>
            <w:r w:rsidRPr="00D51143">
              <w:rPr>
                <w:color w:val="000000"/>
                <w:sz w:val="24"/>
                <w:szCs w:val="24"/>
                <w:lang w:val="en-US"/>
              </w:rPr>
              <w:t>RMXLI</w:t>
            </w:r>
          </w:p>
        </w:tc>
        <w:tc>
          <w:tcPr>
            <w:tcW w:w="1494" w:type="dxa"/>
          </w:tcPr>
          <w:p w14:paraId="48E9D5BE" w14:textId="77777777" w:rsidR="00D51143" w:rsidRPr="0018165D" w:rsidRDefault="00D51143" w:rsidP="00D51143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1" w:type="dxa"/>
          </w:tcPr>
          <w:p w14:paraId="4DB9C313" w14:textId="77777777" w:rsidR="00D51143" w:rsidRPr="00D51143" w:rsidRDefault="00D51143" w:rsidP="00D51143">
            <w:pPr>
              <w:pStyle w:val="TableParagraph"/>
              <w:spacing w:before="128"/>
              <w:ind w:left="219" w:right="118" w:hanging="141"/>
              <w:jc w:val="center"/>
              <w:rPr>
                <w:sz w:val="24"/>
                <w:szCs w:val="24"/>
              </w:rPr>
            </w:pPr>
            <w:r w:rsidRPr="00D51143">
              <w:rPr>
                <w:sz w:val="24"/>
                <w:szCs w:val="24"/>
              </w:rPr>
              <w:t>1</w:t>
            </w:r>
          </w:p>
        </w:tc>
      </w:tr>
      <w:tr w:rsidR="00D51143" w:rsidRPr="00D51143" w14:paraId="3AA4F213" w14:textId="77777777" w:rsidTr="0019425E">
        <w:trPr>
          <w:trHeight w:val="551"/>
        </w:trPr>
        <w:tc>
          <w:tcPr>
            <w:tcW w:w="701" w:type="dxa"/>
          </w:tcPr>
          <w:p w14:paraId="6B25E632" w14:textId="77777777" w:rsidR="00D51143" w:rsidRPr="00D51143" w:rsidRDefault="00D51143" w:rsidP="00D51143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D51143">
              <w:rPr>
                <w:sz w:val="24"/>
                <w:szCs w:val="24"/>
              </w:rPr>
              <w:t>8</w:t>
            </w:r>
          </w:p>
        </w:tc>
        <w:tc>
          <w:tcPr>
            <w:tcW w:w="5406" w:type="dxa"/>
          </w:tcPr>
          <w:p w14:paraId="27FD0014" w14:textId="77777777" w:rsidR="00D51143" w:rsidRPr="00D51143" w:rsidRDefault="00D51143" w:rsidP="00D51143">
            <w:pPr>
              <w:pStyle w:val="TableParagraph"/>
              <w:spacing w:before="128"/>
              <w:ind w:left="22"/>
              <w:rPr>
                <w:color w:val="000000"/>
                <w:sz w:val="24"/>
                <w:szCs w:val="24"/>
              </w:rPr>
            </w:pPr>
            <w:r w:rsidRPr="00D51143">
              <w:rPr>
                <w:color w:val="000000"/>
                <w:sz w:val="24"/>
                <w:szCs w:val="24"/>
              </w:rPr>
              <w:t>Шкаф телекоммуникационный 19"</w:t>
            </w:r>
          </w:p>
        </w:tc>
        <w:tc>
          <w:tcPr>
            <w:tcW w:w="1494" w:type="dxa"/>
          </w:tcPr>
          <w:p w14:paraId="2FF8D91B" w14:textId="77777777" w:rsidR="00D51143" w:rsidRPr="0018165D" w:rsidRDefault="00D51143" w:rsidP="00D51143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1" w:type="dxa"/>
          </w:tcPr>
          <w:p w14:paraId="78ADB27A" w14:textId="77777777" w:rsidR="00D51143" w:rsidRPr="00D51143" w:rsidRDefault="00D51143" w:rsidP="00D51143">
            <w:pPr>
              <w:pStyle w:val="TableParagraph"/>
              <w:spacing w:before="128"/>
              <w:ind w:left="219" w:right="118" w:hanging="141"/>
              <w:jc w:val="center"/>
              <w:rPr>
                <w:sz w:val="24"/>
                <w:szCs w:val="24"/>
              </w:rPr>
            </w:pPr>
            <w:r w:rsidRPr="00D51143">
              <w:rPr>
                <w:sz w:val="24"/>
                <w:szCs w:val="24"/>
              </w:rPr>
              <w:t>1</w:t>
            </w:r>
          </w:p>
        </w:tc>
      </w:tr>
    </w:tbl>
    <w:p w14:paraId="64E79133" w14:textId="77777777" w:rsidR="00D51143" w:rsidRPr="00D51143" w:rsidRDefault="00D51143" w:rsidP="000948B9">
      <w:pPr>
        <w:spacing w:line="258" w:lineRule="exact"/>
        <w:rPr>
          <w:sz w:val="24"/>
          <w:szCs w:val="24"/>
        </w:rPr>
      </w:pPr>
    </w:p>
    <w:p w14:paraId="22BA4A9D" w14:textId="77777777" w:rsidR="00D51143" w:rsidRDefault="00D51143" w:rsidP="000948B9">
      <w:pPr>
        <w:spacing w:line="258" w:lineRule="exact"/>
        <w:rPr>
          <w:sz w:val="24"/>
          <w:szCs w:val="24"/>
        </w:rPr>
      </w:pPr>
    </w:p>
    <w:p w14:paraId="5DD97C15" w14:textId="77777777" w:rsidR="000948B9" w:rsidRPr="0018165D" w:rsidRDefault="000948B9" w:rsidP="000948B9">
      <w:pPr>
        <w:jc w:val="center"/>
        <w:rPr>
          <w:b/>
          <w:i/>
          <w:sz w:val="24"/>
          <w:szCs w:val="24"/>
        </w:rPr>
      </w:pPr>
      <w:r w:rsidRPr="0018165D">
        <w:rPr>
          <w:b/>
          <w:i/>
          <w:sz w:val="24"/>
          <w:szCs w:val="24"/>
        </w:rPr>
        <w:t>Система контроля и управления</w:t>
      </w:r>
      <w:r w:rsidRPr="0018165D">
        <w:rPr>
          <w:b/>
          <w:i/>
          <w:spacing w:val="-16"/>
          <w:sz w:val="24"/>
          <w:szCs w:val="24"/>
        </w:rPr>
        <w:t xml:space="preserve"> </w:t>
      </w:r>
      <w:r w:rsidRPr="0018165D">
        <w:rPr>
          <w:b/>
          <w:i/>
          <w:sz w:val="24"/>
          <w:szCs w:val="24"/>
        </w:rPr>
        <w:t>доступом Астраханского офиса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403"/>
        <w:gridCol w:w="1491"/>
        <w:gridCol w:w="1493"/>
      </w:tblGrid>
      <w:tr w:rsidR="000948B9" w:rsidRPr="0018165D" w14:paraId="28206B0E" w14:textId="77777777" w:rsidTr="0008488F">
        <w:trPr>
          <w:trHeight w:val="554"/>
        </w:trPr>
        <w:tc>
          <w:tcPr>
            <w:tcW w:w="703" w:type="dxa"/>
          </w:tcPr>
          <w:p w14:paraId="7B7A28FD" w14:textId="77777777" w:rsidR="000948B9" w:rsidRPr="0018165D" w:rsidRDefault="000948B9" w:rsidP="0008488F">
            <w:pPr>
              <w:pStyle w:val="TableParagraph"/>
              <w:spacing w:before="135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03" w:type="dxa"/>
          </w:tcPr>
          <w:p w14:paraId="18835950" w14:textId="77777777" w:rsidR="000948B9" w:rsidRPr="0018165D" w:rsidRDefault="000948B9" w:rsidP="0008488F">
            <w:pPr>
              <w:pStyle w:val="TableParagraph"/>
              <w:spacing w:before="135"/>
              <w:ind w:left="1498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91" w:type="dxa"/>
          </w:tcPr>
          <w:p w14:paraId="02061F05" w14:textId="77777777" w:rsidR="000948B9" w:rsidRPr="0018165D" w:rsidRDefault="000948B9" w:rsidP="0008488F">
            <w:pPr>
              <w:pStyle w:val="TableParagraph"/>
              <w:spacing w:before="2" w:line="276" w:lineRule="exact"/>
              <w:ind w:left="168" w:right="141" w:firstLine="98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93" w:type="dxa"/>
          </w:tcPr>
          <w:p w14:paraId="3FE0A4D6" w14:textId="77777777" w:rsidR="000948B9" w:rsidRPr="0018165D" w:rsidRDefault="000948B9" w:rsidP="0008488F">
            <w:pPr>
              <w:pStyle w:val="TableParagraph"/>
              <w:spacing w:before="135"/>
              <w:ind w:left="83" w:right="76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Количество</w:t>
            </w:r>
          </w:p>
        </w:tc>
      </w:tr>
      <w:tr w:rsidR="005E632F" w:rsidRPr="0018165D" w14:paraId="3F67DB84" w14:textId="77777777" w:rsidTr="0008488F">
        <w:trPr>
          <w:trHeight w:val="275"/>
        </w:trPr>
        <w:tc>
          <w:tcPr>
            <w:tcW w:w="703" w:type="dxa"/>
          </w:tcPr>
          <w:p w14:paraId="7EB7C33C" w14:textId="77777777" w:rsidR="005E632F" w:rsidRPr="0018165D" w:rsidRDefault="005E632F" w:rsidP="005E632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14:paraId="6AC9DC1D" w14:textId="77777777" w:rsidR="005E632F" w:rsidRPr="0018165D" w:rsidRDefault="005E632F" w:rsidP="005E632F">
            <w:pPr>
              <w:rPr>
                <w:color w:val="000000"/>
                <w:sz w:val="24"/>
                <w:szCs w:val="24"/>
                <w:lang w:bidi="ar-SA"/>
              </w:rPr>
            </w:pPr>
            <w:r w:rsidRPr="0018165D">
              <w:rPr>
                <w:color w:val="000000"/>
                <w:sz w:val="24"/>
                <w:szCs w:val="24"/>
              </w:rPr>
              <w:t>Турникет створчатый</w:t>
            </w:r>
          </w:p>
        </w:tc>
        <w:tc>
          <w:tcPr>
            <w:tcW w:w="1491" w:type="dxa"/>
          </w:tcPr>
          <w:p w14:paraId="5D0E4689" w14:textId="77777777" w:rsidR="005E632F" w:rsidRPr="0018165D" w:rsidRDefault="005E632F" w:rsidP="005E632F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07B4D54F" w14:textId="77777777" w:rsidR="005E632F" w:rsidRPr="0018165D" w:rsidRDefault="005E632F" w:rsidP="005E632F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632F" w:rsidRPr="0018165D" w14:paraId="0B5F1A39" w14:textId="77777777" w:rsidTr="0008488F">
        <w:trPr>
          <w:trHeight w:val="275"/>
        </w:trPr>
        <w:tc>
          <w:tcPr>
            <w:tcW w:w="703" w:type="dxa"/>
          </w:tcPr>
          <w:p w14:paraId="0E5D2A0D" w14:textId="77777777" w:rsidR="005E632F" w:rsidRPr="0018165D" w:rsidRDefault="005E632F" w:rsidP="005E632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14:paraId="2722F90F" w14:textId="77777777" w:rsidR="005E632F" w:rsidRPr="0018165D" w:rsidRDefault="005E632F" w:rsidP="005E632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Сервер с ОС</w:t>
            </w:r>
          </w:p>
        </w:tc>
        <w:tc>
          <w:tcPr>
            <w:tcW w:w="1491" w:type="dxa"/>
          </w:tcPr>
          <w:p w14:paraId="03B9811B" w14:textId="77777777" w:rsidR="005E632F" w:rsidRPr="0018165D" w:rsidRDefault="005E632F" w:rsidP="005E632F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7E9A9550" w14:textId="77777777" w:rsidR="005E632F" w:rsidRPr="0018165D" w:rsidRDefault="005E632F" w:rsidP="005E632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632F" w:rsidRPr="0018165D" w14:paraId="55EBA461" w14:textId="77777777" w:rsidTr="0008488F">
        <w:trPr>
          <w:trHeight w:val="275"/>
        </w:trPr>
        <w:tc>
          <w:tcPr>
            <w:tcW w:w="703" w:type="dxa"/>
          </w:tcPr>
          <w:p w14:paraId="5A7DAF6F" w14:textId="77777777" w:rsidR="005E632F" w:rsidRPr="0018165D" w:rsidRDefault="005E632F" w:rsidP="005E632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14:paraId="22C00E0B" w14:textId="77777777" w:rsidR="005E632F" w:rsidRPr="0018165D" w:rsidRDefault="005E632F" w:rsidP="005E632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Контроллер доступа</w:t>
            </w:r>
          </w:p>
        </w:tc>
        <w:tc>
          <w:tcPr>
            <w:tcW w:w="1491" w:type="dxa"/>
          </w:tcPr>
          <w:p w14:paraId="3CE771DF" w14:textId="77777777" w:rsidR="005E632F" w:rsidRPr="0018165D" w:rsidRDefault="005E632F" w:rsidP="005E632F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1608427E" w14:textId="77777777" w:rsidR="005E632F" w:rsidRPr="0018165D" w:rsidRDefault="005E632F" w:rsidP="005E632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E632F" w:rsidRPr="0018165D" w14:paraId="43C846DF" w14:textId="77777777" w:rsidTr="0008488F">
        <w:trPr>
          <w:trHeight w:val="275"/>
        </w:trPr>
        <w:tc>
          <w:tcPr>
            <w:tcW w:w="703" w:type="dxa"/>
          </w:tcPr>
          <w:p w14:paraId="4C0DF774" w14:textId="77777777" w:rsidR="005E632F" w:rsidRPr="0018165D" w:rsidRDefault="005E632F" w:rsidP="005E632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14:paraId="4EDAEB4A" w14:textId="77777777" w:rsidR="005E632F" w:rsidRPr="0018165D" w:rsidRDefault="005E632F" w:rsidP="005E632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Считыватель карт</w:t>
            </w:r>
          </w:p>
        </w:tc>
        <w:tc>
          <w:tcPr>
            <w:tcW w:w="1491" w:type="dxa"/>
          </w:tcPr>
          <w:p w14:paraId="3F816108" w14:textId="77777777" w:rsidR="005E632F" w:rsidRPr="0018165D" w:rsidRDefault="005E632F" w:rsidP="005E632F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61744001" w14:textId="77777777" w:rsidR="005E632F" w:rsidRPr="0018165D" w:rsidRDefault="005E632F" w:rsidP="005E632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53</w:t>
            </w:r>
          </w:p>
        </w:tc>
      </w:tr>
      <w:tr w:rsidR="005E632F" w:rsidRPr="0018165D" w14:paraId="0C57AB9A" w14:textId="77777777" w:rsidTr="0008488F">
        <w:trPr>
          <w:trHeight w:val="275"/>
        </w:trPr>
        <w:tc>
          <w:tcPr>
            <w:tcW w:w="703" w:type="dxa"/>
          </w:tcPr>
          <w:p w14:paraId="7553B10D" w14:textId="77777777" w:rsidR="005E632F" w:rsidRPr="0018165D" w:rsidRDefault="005E632F" w:rsidP="005E632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5.</w:t>
            </w:r>
          </w:p>
        </w:tc>
        <w:tc>
          <w:tcPr>
            <w:tcW w:w="5403" w:type="dxa"/>
          </w:tcPr>
          <w:p w14:paraId="26BC29F9" w14:textId="77777777" w:rsidR="005E632F" w:rsidRPr="0018165D" w:rsidRDefault="005E632F" w:rsidP="005E63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165D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1816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65D">
              <w:rPr>
                <w:color w:val="000000"/>
                <w:sz w:val="24"/>
                <w:szCs w:val="24"/>
              </w:rPr>
              <w:t>магнитоконтактный</w:t>
            </w:r>
            <w:proofErr w:type="spellEnd"/>
          </w:p>
        </w:tc>
        <w:tc>
          <w:tcPr>
            <w:tcW w:w="1491" w:type="dxa"/>
          </w:tcPr>
          <w:p w14:paraId="1BA2FED0" w14:textId="77777777" w:rsidR="005E632F" w:rsidRPr="0018165D" w:rsidRDefault="005E632F" w:rsidP="005E632F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571644BB" w14:textId="77777777" w:rsidR="005E632F" w:rsidRPr="0018165D" w:rsidRDefault="005E632F" w:rsidP="005E632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49</w:t>
            </w:r>
          </w:p>
        </w:tc>
      </w:tr>
      <w:tr w:rsidR="005E632F" w:rsidRPr="0018165D" w14:paraId="4090478F" w14:textId="77777777" w:rsidTr="0008488F">
        <w:trPr>
          <w:trHeight w:val="275"/>
        </w:trPr>
        <w:tc>
          <w:tcPr>
            <w:tcW w:w="703" w:type="dxa"/>
          </w:tcPr>
          <w:p w14:paraId="1A5EFB7B" w14:textId="77777777" w:rsidR="005E632F" w:rsidRPr="0018165D" w:rsidRDefault="005E632F" w:rsidP="005E632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6.</w:t>
            </w:r>
          </w:p>
        </w:tc>
        <w:tc>
          <w:tcPr>
            <w:tcW w:w="5403" w:type="dxa"/>
          </w:tcPr>
          <w:p w14:paraId="48E24A91" w14:textId="77777777" w:rsidR="005E632F" w:rsidRPr="0018165D" w:rsidRDefault="005E632F" w:rsidP="005E632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Кнопка выхода</w:t>
            </w:r>
          </w:p>
        </w:tc>
        <w:tc>
          <w:tcPr>
            <w:tcW w:w="1491" w:type="dxa"/>
          </w:tcPr>
          <w:p w14:paraId="2C536EF3" w14:textId="77777777" w:rsidR="005E632F" w:rsidRPr="0018165D" w:rsidRDefault="005E632F" w:rsidP="005E632F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17D424B1" w14:textId="77777777" w:rsidR="005E632F" w:rsidRPr="0018165D" w:rsidRDefault="005E632F" w:rsidP="005E632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44</w:t>
            </w:r>
          </w:p>
        </w:tc>
      </w:tr>
      <w:tr w:rsidR="005E632F" w:rsidRPr="0018165D" w14:paraId="63B93CC8" w14:textId="77777777" w:rsidTr="0008488F">
        <w:trPr>
          <w:trHeight w:val="275"/>
        </w:trPr>
        <w:tc>
          <w:tcPr>
            <w:tcW w:w="703" w:type="dxa"/>
          </w:tcPr>
          <w:p w14:paraId="7A1607B2" w14:textId="77777777" w:rsidR="005E632F" w:rsidRPr="0018165D" w:rsidRDefault="005E632F" w:rsidP="005E632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7.</w:t>
            </w:r>
          </w:p>
        </w:tc>
        <w:tc>
          <w:tcPr>
            <w:tcW w:w="5403" w:type="dxa"/>
          </w:tcPr>
          <w:p w14:paraId="3A323432" w14:textId="77777777" w:rsidR="005E632F" w:rsidRPr="0018165D" w:rsidRDefault="005E632F" w:rsidP="005E632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Устройство разблокировки, переключатель</w:t>
            </w:r>
          </w:p>
        </w:tc>
        <w:tc>
          <w:tcPr>
            <w:tcW w:w="1491" w:type="dxa"/>
          </w:tcPr>
          <w:p w14:paraId="330937CF" w14:textId="77777777" w:rsidR="005E632F" w:rsidRPr="0018165D" w:rsidRDefault="005E632F" w:rsidP="005E632F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03AECB48" w14:textId="77777777" w:rsidR="005E632F" w:rsidRPr="0018165D" w:rsidRDefault="005E632F" w:rsidP="005E632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49</w:t>
            </w:r>
          </w:p>
        </w:tc>
      </w:tr>
      <w:tr w:rsidR="005E632F" w:rsidRPr="0018165D" w14:paraId="214894CC" w14:textId="77777777" w:rsidTr="0008488F">
        <w:trPr>
          <w:trHeight w:val="275"/>
        </w:trPr>
        <w:tc>
          <w:tcPr>
            <w:tcW w:w="703" w:type="dxa"/>
          </w:tcPr>
          <w:p w14:paraId="545DA444" w14:textId="77777777" w:rsidR="005E632F" w:rsidRPr="0018165D" w:rsidRDefault="005E632F" w:rsidP="005E632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8.</w:t>
            </w:r>
          </w:p>
        </w:tc>
        <w:tc>
          <w:tcPr>
            <w:tcW w:w="5403" w:type="dxa"/>
          </w:tcPr>
          <w:p w14:paraId="277395DA" w14:textId="77777777" w:rsidR="005E632F" w:rsidRPr="0018165D" w:rsidRDefault="005E632F" w:rsidP="005E632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Электромагнитные замки</w:t>
            </w:r>
          </w:p>
        </w:tc>
        <w:tc>
          <w:tcPr>
            <w:tcW w:w="1491" w:type="dxa"/>
          </w:tcPr>
          <w:p w14:paraId="18489B2C" w14:textId="77777777" w:rsidR="005E632F" w:rsidRPr="0018165D" w:rsidRDefault="005E632F" w:rsidP="005E632F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3475ABB2" w14:textId="77777777" w:rsidR="005E632F" w:rsidRPr="0018165D" w:rsidRDefault="005E632F" w:rsidP="005E632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49</w:t>
            </w:r>
          </w:p>
        </w:tc>
      </w:tr>
      <w:tr w:rsidR="005E632F" w:rsidRPr="0018165D" w14:paraId="114E7514" w14:textId="77777777" w:rsidTr="0008488F">
        <w:trPr>
          <w:trHeight w:val="278"/>
        </w:trPr>
        <w:tc>
          <w:tcPr>
            <w:tcW w:w="703" w:type="dxa"/>
          </w:tcPr>
          <w:p w14:paraId="7881145F" w14:textId="77777777" w:rsidR="005E632F" w:rsidRPr="0018165D" w:rsidRDefault="005E632F" w:rsidP="005E632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9.</w:t>
            </w:r>
          </w:p>
        </w:tc>
        <w:tc>
          <w:tcPr>
            <w:tcW w:w="5403" w:type="dxa"/>
          </w:tcPr>
          <w:p w14:paraId="0AF77E8B" w14:textId="77777777" w:rsidR="005E632F" w:rsidRPr="0018165D" w:rsidRDefault="005E632F" w:rsidP="005E632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Доводчик дверной</w:t>
            </w:r>
          </w:p>
        </w:tc>
        <w:tc>
          <w:tcPr>
            <w:tcW w:w="1491" w:type="dxa"/>
          </w:tcPr>
          <w:p w14:paraId="53BE620D" w14:textId="77777777" w:rsidR="005E632F" w:rsidRPr="0018165D" w:rsidRDefault="005E632F" w:rsidP="005E632F">
            <w:pPr>
              <w:pStyle w:val="TableParagraph"/>
              <w:spacing w:line="258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49C47878" w14:textId="77777777" w:rsidR="005E632F" w:rsidRPr="0018165D" w:rsidRDefault="005E632F" w:rsidP="005E632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49</w:t>
            </w:r>
          </w:p>
        </w:tc>
      </w:tr>
      <w:tr w:rsidR="005E632F" w:rsidRPr="0018165D" w14:paraId="64857139" w14:textId="77777777" w:rsidTr="0008488F">
        <w:trPr>
          <w:trHeight w:val="275"/>
        </w:trPr>
        <w:tc>
          <w:tcPr>
            <w:tcW w:w="703" w:type="dxa"/>
          </w:tcPr>
          <w:p w14:paraId="09EE3FCF" w14:textId="77777777" w:rsidR="005E632F" w:rsidRPr="0018165D" w:rsidRDefault="005E632F" w:rsidP="005E632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10.</w:t>
            </w:r>
          </w:p>
        </w:tc>
        <w:tc>
          <w:tcPr>
            <w:tcW w:w="5403" w:type="dxa"/>
          </w:tcPr>
          <w:p w14:paraId="14129CE0" w14:textId="77777777" w:rsidR="005E632F" w:rsidRPr="0018165D" w:rsidRDefault="005E632F" w:rsidP="005E632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Привод сдвижных/распашных ворот</w:t>
            </w:r>
          </w:p>
        </w:tc>
        <w:tc>
          <w:tcPr>
            <w:tcW w:w="1491" w:type="dxa"/>
          </w:tcPr>
          <w:p w14:paraId="29190B74" w14:textId="77777777" w:rsidR="005E632F" w:rsidRPr="0018165D" w:rsidRDefault="005E632F" w:rsidP="005E632F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40D91EF5" w14:textId="77777777" w:rsidR="005E632F" w:rsidRPr="0018165D" w:rsidRDefault="005E632F" w:rsidP="005E632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5E632F" w:rsidRPr="0018165D" w14:paraId="3598D4C6" w14:textId="77777777" w:rsidTr="0008488F">
        <w:trPr>
          <w:trHeight w:val="275"/>
        </w:trPr>
        <w:tc>
          <w:tcPr>
            <w:tcW w:w="703" w:type="dxa"/>
          </w:tcPr>
          <w:p w14:paraId="6E5577D6" w14:textId="77777777" w:rsidR="005E632F" w:rsidRPr="0018165D" w:rsidRDefault="005E632F" w:rsidP="005E632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11.</w:t>
            </w:r>
          </w:p>
        </w:tc>
        <w:tc>
          <w:tcPr>
            <w:tcW w:w="5403" w:type="dxa"/>
          </w:tcPr>
          <w:p w14:paraId="5FE34EAB" w14:textId="77777777" w:rsidR="005E632F" w:rsidRPr="0018165D" w:rsidRDefault="005E632F" w:rsidP="005E632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Блок управления ворот</w:t>
            </w:r>
          </w:p>
        </w:tc>
        <w:tc>
          <w:tcPr>
            <w:tcW w:w="1491" w:type="dxa"/>
          </w:tcPr>
          <w:p w14:paraId="2E4DCEC3" w14:textId="77777777" w:rsidR="005E632F" w:rsidRPr="0018165D" w:rsidRDefault="005E632F" w:rsidP="005E632F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7A01E41B" w14:textId="77777777" w:rsidR="005E632F" w:rsidRPr="0018165D" w:rsidRDefault="005E632F" w:rsidP="005E632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632F" w:rsidRPr="0018165D" w14:paraId="60252F2F" w14:textId="77777777" w:rsidTr="0008488F">
        <w:trPr>
          <w:trHeight w:val="275"/>
        </w:trPr>
        <w:tc>
          <w:tcPr>
            <w:tcW w:w="703" w:type="dxa"/>
          </w:tcPr>
          <w:p w14:paraId="4327783C" w14:textId="77777777" w:rsidR="005E632F" w:rsidRPr="0018165D" w:rsidRDefault="005E632F" w:rsidP="005E632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12.</w:t>
            </w:r>
          </w:p>
        </w:tc>
        <w:tc>
          <w:tcPr>
            <w:tcW w:w="5403" w:type="dxa"/>
          </w:tcPr>
          <w:p w14:paraId="5C3C7A80" w14:textId="77777777" w:rsidR="005E632F" w:rsidRPr="0018165D" w:rsidRDefault="005E632F" w:rsidP="005E632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Блок индикации (лампа сигнальная)</w:t>
            </w:r>
          </w:p>
        </w:tc>
        <w:tc>
          <w:tcPr>
            <w:tcW w:w="1491" w:type="dxa"/>
          </w:tcPr>
          <w:p w14:paraId="17345F23" w14:textId="77777777" w:rsidR="005E632F" w:rsidRPr="0018165D" w:rsidRDefault="005E632F" w:rsidP="005E632F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4F328500" w14:textId="77777777" w:rsidR="005E632F" w:rsidRPr="0018165D" w:rsidRDefault="005E632F" w:rsidP="005E632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632F" w:rsidRPr="0018165D" w14:paraId="4787AA9F" w14:textId="77777777" w:rsidTr="0008488F">
        <w:trPr>
          <w:trHeight w:val="275"/>
        </w:trPr>
        <w:tc>
          <w:tcPr>
            <w:tcW w:w="703" w:type="dxa"/>
          </w:tcPr>
          <w:p w14:paraId="0D900448" w14:textId="77777777" w:rsidR="005E632F" w:rsidRPr="0018165D" w:rsidRDefault="005E632F" w:rsidP="005E632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13.</w:t>
            </w:r>
          </w:p>
        </w:tc>
        <w:tc>
          <w:tcPr>
            <w:tcW w:w="5403" w:type="dxa"/>
          </w:tcPr>
          <w:p w14:paraId="6900E857" w14:textId="77777777" w:rsidR="005E632F" w:rsidRPr="0018165D" w:rsidRDefault="005E632F" w:rsidP="005E632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Фотоэлементы</w:t>
            </w:r>
          </w:p>
        </w:tc>
        <w:tc>
          <w:tcPr>
            <w:tcW w:w="1491" w:type="dxa"/>
          </w:tcPr>
          <w:p w14:paraId="62DE358F" w14:textId="77777777" w:rsidR="005E632F" w:rsidRPr="0018165D" w:rsidRDefault="005E632F" w:rsidP="005E632F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01B994A2" w14:textId="77777777" w:rsidR="005E632F" w:rsidRPr="0018165D" w:rsidRDefault="005E632F" w:rsidP="005E632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5E632F" w:rsidRPr="0018165D" w14:paraId="0A5A4AA1" w14:textId="77777777" w:rsidTr="0008488F">
        <w:trPr>
          <w:trHeight w:val="275"/>
        </w:trPr>
        <w:tc>
          <w:tcPr>
            <w:tcW w:w="703" w:type="dxa"/>
          </w:tcPr>
          <w:p w14:paraId="3AA97034" w14:textId="77777777" w:rsidR="005E632F" w:rsidRPr="0018165D" w:rsidRDefault="005E632F" w:rsidP="005E632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14.</w:t>
            </w:r>
          </w:p>
        </w:tc>
        <w:tc>
          <w:tcPr>
            <w:tcW w:w="5403" w:type="dxa"/>
          </w:tcPr>
          <w:p w14:paraId="11424E97" w14:textId="77777777" w:rsidR="005E632F" w:rsidRPr="0018165D" w:rsidRDefault="005E632F" w:rsidP="005E632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Считыватель радио</w:t>
            </w:r>
          </w:p>
        </w:tc>
        <w:tc>
          <w:tcPr>
            <w:tcW w:w="1491" w:type="dxa"/>
          </w:tcPr>
          <w:p w14:paraId="37CDA636" w14:textId="77777777" w:rsidR="005E632F" w:rsidRPr="0018165D" w:rsidRDefault="005E632F" w:rsidP="005E632F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676E37A9" w14:textId="77777777" w:rsidR="005E632F" w:rsidRPr="0018165D" w:rsidRDefault="005E632F" w:rsidP="005E632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632F" w:rsidRPr="0018165D" w14:paraId="0C841A7B" w14:textId="77777777" w:rsidTr="0008488F">
        <w:trPr>
          <w:trHeight w:val="275"/>
        </w:trPr>
        <w:tc>
          <w:tcPr>
            <w:tcW w:w="703" w:type="dxa"/>
          </w:tcPr>
          <w:p w14:paraId="44EDBC1C" w14:textId="77777777" w:rsidR="005E632F" w:rsidRPr="0018165D" w:rsidRDefault="005E632F" w:rsidP="005E632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15.</w:t>
            </w:r>
          </w:p>
        </w:tc>
        <w:tc>
          <w:tcPr>
            <w:tcW w:w="5403" w:type="dxa"/>
          </w:tcPr>
          <w:p w14:paraId="6F564BCC" w14:textId="77777777" w:rsidR="005E632F" w:rsidRPr="0018165D" w:rsidRDefault="005E632F" w:rsidP="005E632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165D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18165D">
              <w:rPr>
                <w:color w:val="000000"/>
                <w:sz w:val="24"/>
                <w:szCs w:val="24"/>
              </w:rPr>
              <w:t xml:space="preserve"> радиоволновый однопозиционный </w:t>
            </w:r>
            <w:proofErr w:type="spellStart"/>
            <w:r w:rsidRPr="0018165D">
              <w:rPr>
                <w:color w:val="000000"/>
                <w:sz w:val="24"/>
                <w:szCs w:val="24"/>
              </w:rPr>
              <w:t>радиобрелок</w:t>
            </w:r>
            <w:proofErr w:type="spellEnd"/>
          </w:p>
        </w:tc>
        <w:tc>
          <w:tcPr>
            <w:tcW w:w="1491" w:type="dxa"/>
          </w:tcPr>
          <w:p w14:paraId="5CA6B1D7" w14:textId="77777777" w:rsidR="005E632F" w:rsidRPr="0018165D" w:rsidRDefault="005E632F" w:rsidP="005E632F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02017221" w14:textId="77777777" w:rsidR="005E632F" w:rsidRPr="0018165D" w:rsidRDefault="005E632F" w:rsidP="005E632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54</w:t>
            </w:r>
          </w:p>
        </w:tc>
      </w:tr>
      <w:tr w:rsidR="005E632F" w:rsidRPr="0018165D" w14:paraId="36545203" w14:textId="77777777" w:rsidTr="0008488F">
        <w:trPr>
          <w:trHeight w:val="275"/>
        </w:trPr>
        <w:tc>
          <w:tcPr>
            <w:tcW w:w="703" w:type="dxa"/>
          </w:tcPr>
          <w:p w14:paraId="42F8A6E5" w14:textId="77777777" w:rsidR="005E632F" w:rsidRPr="0018165D" w:rsidRDefault="005E632F" w:rsidP="005E632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16.</w:t>
            </w:r>
          </w:p>
        </w:tc>
        <w:tc>
          <w:tcPr>
            <w:tcW w:w="5403" w:type="dxa"/>
          </w:tcPr>
          <w:p w14:paraId="5827713A" w14:textId="77777777" w:rsidR="005E632F" w:rsidRPr="0018165D" w:rsidRDefault="005E632F" w:rsidP="005E632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Монитор ТFT</w:t>
            </w:r>
          </w:p>
        </w:tc>
        <w:tc>
          <w:tcPr>
            <w:tcW w:w="1491" w:type="dxa"/>
          </w:tcPr>
          <w:p w14:paraId="7C2FAB03" w14:textId="77777777" w:rsidR="005E632F" w:rsidRPr="0018165D" w:rsidRDefault="005E632F" w:rsidP="005E632F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4BC09656" w14:textId="77777777" w:rsidR="005E632F" w:rsidRPr="0018165D" w:rsidRDefault="005E632F" w:rsidP="005E632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4</w:t>
            </w:r>
          </w:p>
        </w:tc>
      </w:tr>
      <w:tr w:rsidR="005E632F" w:rsidRPr="0018165D" w14:paraId="0C41CC90" w14:textId="77777777" w:rsidTr="0008488F">
        <w:trPr>
          <w:trHeight w:val="275"/>
        </w:trPr>
        <w:tc>
          <w:tcPr>
            <w:tcW w:w="703" w:type="dxa"/>
          </w:tcPr>
          <w:p w14:paraId="5BDAFEBA" w14:textId="77777777" w:rsidR="005E632F" w:rsidRPr="0018165D" w:rsidRDefault="005E632F" w:rsidP="005E632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17.</w:t>
            </w:r>
          </w:p>
        </w:tc>
        <w:tc>
          <w:tcPr>
            <w:tcW w:w="5403" w:type="dxa"/>
          </w:tcPr>
          <w:p w14:paraId="7B6B03E7" w14:textId="77777777" w:rsidR="005E632F" w:rsidRPr="0018165D" w:rsidRDefault="005E632F" w:rsidP="005E632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Автомат</w:t>
            </w:r>
            <w:r w:rsidR="00500DE7">
              <w:rPr>
                <w:color w:val="000000"/>
                <w:sz w:val="24"/>
                <w:szCs w:val="24"/>
              </w:rPr>
              <w:t xml:space="preserve">изированное рабочее место </w:t>
            </w:r>
            <w:r w:rsidRPr="0018165D">
              <w:rPr>
                <w:color w:val="000000"/>
                <w:sz w:val="24"/>
                <w:szCs w:val="24"/>
              </w:rPr>
              <w:t>без учета монитора</w:t>
            </w:r>
          </w:p>
        </w:tc>
        <w:tc>
          <w:tcPr>
            <w:tcW w:w="1491" w:type="dxa"/>
          </w:tcPr>
          <w:p w14:paraId="5381A90E" w14:textId="77777777" w:rsidR="005E632F" w:rsidRPr="0018165D" w:rsidRDefault="005E632F" w:rsidP="005E632F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303F6CE8" w14:textId="77777777" w:rsidR="005E632F" w:rsidRPr="0018165D" w:rsidRDefault="005E632F" w:rsidP="005E632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4</w:t>
            </w:r>
          </w:p>
        </w:tc>
      </w:tr>
      <w:tr w:rsidR="005E632F" w:rsidRPr="0018165D" w14:paraId="02493996" w14:textId="77777777" w:rsidTr="0008488F">
        <w:trPr>
          <w:trHeight w:val="275"/>
        </w:trPr>
        <w:tc>
          <w:tcPr>
            <w:tcW w:w="703" w:type="dxa"/>
          </w:tcPr>
          <w:p w14:paraId="53516057" w14:textId="77777777" w:rsidR="005E632F" w:rsidRPr="0018165D" w:rsidRDefault="005E632F" w:rsidP="005E632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18.</w:t>
            </w:r>
          </w:p>
        </w:tc>
        <w:tc>
          <w:tcPr>
            <w:tcW w:w="5403" w:type="dxa"/>
          </w:tcPr>
          <w:p w14:paraId="73E9D400" w14:textId="77777777" w:rsidR="005E632F" w:rsidRPr="0018165D" w:rsidRDefault="005E632F" w:rsidP="005E632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USB видеокамера</w:t>
            </w:r>
          </w:p>
        </w:tc>
        <w:tc>
          <w:tcPr>
            <w:tcW w:w="1491" w:type="dxa"/>
          </w:tcPr>
          <w:p w14:paraId="6C770181" w14:textId="77777777" w:rsidR="005E632F" w:rsidRPr="0018165D" w:rsidRDefault="005E632F" w:rsidP="005E632F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2C81954B" w14:textId="77777777" w:rsidR="005E632F" w:rsidRPr="0018165D" w:rsidRDefault="005E632F" w:rsidP="005E632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632F" w:rsidRPr="0018165D" w14:paraId="5BB73FEF" w14:textId="77777777" w:rsidTr="0008488F">
        <w:trPr>
          <w:trHeight w:val="275"/>
        </w:trPr>
        <w:tc>
          <w:tcPr>
            <w:tcW w:w="703" w:type="dxa"/>
          </w:tcPr>
          <w:p w14:paraId="4E32F314" w14:textId="77777777" w:rsidR="005E632F" w:rsidRPr="0018165D" w:rsidRDefault="005E632F" w:rsidP="005E632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19.</w:t>
            </w:r>
          </w:p>
        </w:tc>
        <w:tc>
          <w:tcPr>
            <w:tcW w:w="5403" w:type="dxa"/>
          </w:tcPr>
          <w:p w14:paraId="13A419F7" w14:textId="77777777" w:rsidR="005E632F" w:rsidRPr="0018165D" w:rsidRDefault="005E632F" w:rsidP="005E632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Принтер для печати полутоновых изображений на картах доступа</w:t>
            </w:r>
          </w:p>
        </w:tc>
        <w:tc>
          <w:tcPr>
            <w:tcW w:w="1491" w:type="dxa"/>
          </w:tcPr>
          <w:p w14:paraId="1984DF17" w14:textId="77777777" w:rsidR="005E632F" w:rsidRPr="0018165D" w:rsidRDefault="005E632F" w:rsidP="005E632F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196F3E57" w14:textId="77777777" w:rsidR="005E632F" w:rsidRPr="0018165D" w:rsidRDefault="005E632F" w:rsidP="005E632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632F" w:rsidRPr="0018165D" w14:paraId="67C78160" w14:textId="77777777" w:rsidTr="0008488F">
        <w:trPr>
          <w:trHeight w:val="275"/>
        </w:trPr>
        <w:tc>
          <w:tcPr>
            <w:tcW w:w="703" w:type="dxa"/>
          </w:tcPr>
          <w:p w14:paraId="201C93BC" w14:textId="77777777" w:rsidR="005E632F" w:rsidRPr="0018165D" w:rsidRDefault="005E632F" w:rsidP="005E632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20.</w:t>
            </w:r>
          </w:p>
        </w:tc>
        <w:tc>
          <w:tcPr>
            <w:tcW w:w="5403" w:type="dxa"/>
          </w:tcPr>
          <w:p w14:paraId="035C59F5" w14:textId="77777777" w:rsidR="005E632F" w:rsidRPr="0018165D" w:rsidRDefault="005E632F" w:rsidP="005E632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Устройство считывания паспортов, удостоверений, доверенностей</w:t>
            </w:r>
          </w:p>
        </w:tc>
        <w:tc>
          <w:tcPr>
            <w:tcW w:w="1491" w:type="dxa"/>
          </w:tcPr>
          <w:p w14:paraId="08F3CA7F" w14:textId="77777777" w:rsidR="005E632F" w:rsidRPr="0018165D" w:rsidRDefault="005E632F" w:rsidP="005E632F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0BAC3059" w14:textId="77777777" w:rsidR="005E632F" w:rsidRPr="0018165D" w:rsidRDefault="005E632F" w:rsidP="005E632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632F" w:rsidRPr="0018165D" w14:paraId="3512F6F9" w14:textId="77777777" w:rsidTr="0008488F">
        <w:trPr>
          <w:trHeight w:val="275"/>
        </w:trPr>
        <w:tc>
          <w:tcPr>
            <w:tcW w:w="703" w:type="dxa"/>
          </w:tcPr>
          <w:p w14:paraId="6BBB1ECF" w14:textId="77777777" w:rsidR="005E632F" w:rsidRPr="0018165D" w:rsidRDefault="005E632F" w:rsidP="005E632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21.</w:t>
            </w:r>
          </w:p>
        </w:tc>
        <w:tc>
          <w:tcPr>
            <w:tcW w:w="5403" w:type="dxa"/>
          </w:tcPr>
          <w:p w14:paraId="0499CA5D" w14:textId="77777777" w:rsidR="005E632F" w:rsidRPr="0018165D" w:rsidRDefault="005E632F" w:rsidP="005E632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Домофон (монитор, вызывная панель)</w:t>
            </w:r>
          </w:p>
        </w:tc>
        <w:tc>
          <w:tcPr>
            <w:tcW w:w="1491" w:type="dxa"/>
          </w:tcPr>
          <w:p w14:paraId="1AF4F946" w14:textId="77777777" w:rsidR="005E632F" w:rsidRPr="0018165D" w:rsidRDefault="005E632F" w:rsidP="005E632F">
            <w:pPr>
              <w:pStyle w:val="TableParagraph"/>
              <w:spacing w:line="256" w:lineRule="exact"/>
              <w:ind w:left="122" w:right="115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14:paraId="430BC1B4" w14:textId="77777777" w:rsidR="005E632F" w:rsidRPr="0018165D" w:rsidRDefault="005E632F" w:rsidP="005E632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33998D78" w14:textId="77777777" w:rsidR="000948B9" w:rsidRPr="0018165D" w:rsidRDefault="000948B9" w:rsidP="000948B9">
      <w:pPr>
        <w:pStyle w:val="a3"/>
        <w:spacing w:before="8"/>
        <w:ind w:left="0" w:firstLine="0"/>
        <w:rPr>
          <w:b/>
          <w:i/>
        </w:rPr>
      </w:pPr>
    </w:p>
    <w:p w14:paraId="24D4F45C" w14:textId="77777777" w:rsidR="000948B9" w:rsidRPr="0018165D" w:rsidRDefault="000948B9" w:rsidP="000948B9">
      <w:pPr>
        <w:spacing w:after="4"/>
        <w:ind w:left="1327" w:right="1317"/>
        <w:jc w:val="center"/>
        <w:rPr>
          <w:b/>
          <w:i/>
          <w:sz w:val="24"/>
          <w:szCs w:val="24"/>
        </w:rPr>
      </w:pPr>
      <w:r w:rsidRPr="0018165D">
        <w:rPr>
          <w:b/>
          <w:i/>
          <w:sz w:val="24"/>
          <w:szCs w:val="24"/>
        </w:rPr>
        <w:t>Система видеонаблюдения Астраханского офиса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406"/>
        <w:gridCol w:w="1494"/>
        <w:gridCol w:w="1496"/>
      </w:tblGrid>
      <w:tr w:rsidR="000948B9" w:rsidRPr="0018165D" w14:paraId="03D16B57" w14:textId="77777777" w:rsidTr="002B4F22">
        <w:trPr>
          <w:trHeight w:val="551"/>
        </w:trPr>
        <w:tc>
          <w:tcPr>
            <w:tcW w:w="701" w:type="dxa"/>
          </w:tcPr>
          <w:p w14:paraId="18AF3701" w14:textId="77777777" w:rsidR="000948B9" w:rsidRPr="0018165D" w:rsidRDefault="000948B9" w:rsidP="0008488F">
            <w:pPr>
              <w:pStyle w:val="TableParagraph"/>
              <w:spacing w:before="128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06" w:type="dxa"/>
          </w:tcPr>
          <w:p w14:paraId="14DDE314" w14:textId="77777777" w:rsidR="000948B9" w:rsidRPr="0018165D" w:rsidRDefault="000948B9" w:rsidP="0008488F">
            <w:pPr>
              <w:pStyle w:val="TableParagraph"/>
              <w:spacing w:before="128"/>
              <w:ind w:left="1586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94" w:type="dxa"/>
          </w:tcPr>
          <w:p w14:paraId="1F5D3535" w14:textId="77777777" w:rsidR="000948B9" w:rsidRPr="0018165D" w:rsidRDefault="000948B9" w:rsidP="0008488F">
            <w:pPr>
              <w:pStyle w:val="TableParagraph"/>
              <w:spacing w:line="268" w:lineRule="exact"/>
              <w:ind w:left="299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Единица</w:t>
            </w:r>
          </w:p>
          <w:p w14:paraId="55CEFBE8" w14:textId="77777777" w:rsidR="000948B9" w:rsidRPr="0018165D" w:rsidRDefault="000948B9" w:rsidP="0008488F">
            <w:pPr>
              <w:pStyle w:val="TableParagraph"/>
              <w:spacing w:line="264" w:lineRule="exact"/>
              <w:ind w:left="208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496" w:type="dxa"/>
          </w:tcPr>
          <w:p w14:paraId="00A2E254" w14:textId="77777777" w:rsidR="000948B9" w:rsidRPr="0018165D" w:rsidRDefault="002B4F22" w:rsidP="002B4F22">
            <w:pPr>
              <w:pStyle w:val="TableParagraph"/>
              <w:spacing w:before="128"/>
              <w:ind w:left="80" w:right="118"/>
              <w:jc w:val="center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Количество</w:t>
            </w:r>
          </w:p>
        </w:tc>
      </w:tr>
      <w:tr w:rsidR="002B4F22" w:rsidRPr="0018165D" w14:paraId="30601CAF" w14:textId="77777777" w:rsidTr="002B4F22">
        <w:trPr>
          <w:trHeight w:val="275"/>
        </w:trPr>
        <w:tc>
          <w:tcPr>
            <w:tcW w:w="701" w:type="dxa"/>
          </w:tcPr>
          <w:p w14:paraId="140F8C47" w14:textId="77777777" w:rsidR="002B4F22" w:rsidRPr="0018165D" w:rsidRDefault="002B4F22" w:rsidP="002B4F22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1.</w:t>
            </w:r>
          </w:p>
        </w:tc>
        <w:tc>
          <w:tcPr>
            <w:tcW w:w="5406" w:type="dxa"/>
          </w:tcPr>
          <w:p w14:paraId="33852A16" w14:textId="77777777" w:rsidR="002B4F22" w:rsidRPr="0018165D" w:rsidRDefault="002B4F22" w:rsidP="002B4F22">
            <w:pPr>
              <w:rPr>
                <w:color w:val="000000"/>
                <w:sz w:val="24"/>
                <w:szCs w:val="24"/>
                <w:lang w:bidi="ar-SA"/>
              </w:rPr>
            </w:pPr>
            <w:r w:rsidRPr="0018165D">
              <w:rPr>
                <w:color w:val="000000"/>
                <w:sz w:val="24"/>
                <w:szCs w:val="24"/>
              </w:rPr>
              <w:t>IP-видеокамера уличная (черно-белая и цветного изображения)</w:t>
            </w:r>
          </w:p>
        </w:tc>
        <w:tc>
          <w:tcPr>
            <w:tcW w:w="1494" w:type="dxa"/>
          </w:tcPr>
          <w:p w14:paraId="16AC6199" w14:textId="77777777" w:rsidR="002B4F22" w:rsidRPr="0018165D" w:rsidRDefault="002B4F22" w:rsidP="002B4F22">
            <w:pPr>
              <w:pStyle w:val="TableParagraph"/>
              <w:spacing w:line="256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6E28DAD5" w14:textId="77777777" w:rsidR="002B4F22" w:rsidRPr="0018165D" w:rsidRDefault="002B4F22" w:rsidP="002B4F22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8165D">
              <w:rPr>
                <w:color w:val="000000"/>
                <w:sz w:val="24"/>
                <w:szCs w:val="24"/>
              </w:rPr>
              <w:t>16</w:t>
            </w:r>
          </w:p>
        </w:tc>
      </w:tr>
      <w:tr w:rsidR="002B4F22" w:rsidRPr="0018165D" w14:paraId="2AB94C39" w14:textId="77777777" w:rsidTr="002B4F22">
        <w:trPr>
          <w:trHeight w:val="275"/>
        </w:trPr>
        <w:tc>
          <w:tcPr>
            <w:tcW w:w="701" w:type="dxa"/>
          </w:tcPr>
          <w:p w14:paraId="7239306D" w14:textId="77777777" w:rsidR="002B4F22" w:rsidRPr="0018165D" w:rsidRDefault="002B4F22" w:rsidP="002B4F22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2.</w:t>
            </w:r>
          </w:p>
        </w:tc>
        <w:tc>
          <w:tcPr>
            <w:tcW w:w="5406" w:type="dxa"/>
          </w:tcPr>
          <w:p w14:paraId="1703B10C" w14:textId="77777777" w:rsidR="002B4F22" w:rsidRPr="0018165D" w:rsidRDefault="002B4F22" w:rsidP="002B4F22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IP-видеокамера внутренняя (черно-белая и цветного изображения)</w:t>
            </w:r>
          </w:p>
        </w:tc>
        <w:tc>
          <w:tcPr>
            <w:tcW w:w="1494" w:type="dxa"/>
          </w:tcPr>
          <w:p w14:paraId="03ABDF1F" w14:textId="77777777" w:rsidR="002B4F22" w:rsidRPr="0018165D" w:rsidRDefault="002B4F22" w:rsidP="002B4F22">
            <w:pPr>
              <w:pStyle w:val="TableParagraph"/>
              <w:spacing w:line="256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739B5FDB" w14:textId="77777777" w:rsidR="002B4F22" w:rsidRPr="0018165D" w:rsidRDefault="002B4F22" w:rsidP="002B4F22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32</w:t>
            </w:r>
          </w:p>
        </w:tc>
      </w:tr>
      <w:tr w:rsidR="002B4F22" w:rsidRPr="0018165D" w14:paraId="6DCFADB7" w14:textId="77777777" w:rsidTr="002B4F22">
        <w:trPr>
          <w:trHeight w:val="278"/>
        </w:trPr>
        <w:tc>
          <w:tcPr>
            <w:tcW w:w="701" w:type="dxa"/>
          </w:tcPr>
          <w:p w14:paraId="21ADDD55" w14:textId="77777777" w:rsidR="002B4F22" w:rsidRPr="0018165D" w:rsidRDefault="002B4F22" w:rsidP="002B4F22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3.</w:t>
            </w:r>
          </w:p>
        </w:tc>
        <w:tc>
          <w:tcPr>
            <w:tcW w:w="5406" w:type="dxa"/>
          </w:tcPr>
          <w:p w14:paraId="2610C951" w14:textId="77777777" w:rsidR="002B4F22" w:rsidRPr="0018165D" w:rsidRDefault="002B4F22" w:rsidP="002B4F22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 xml:space="preserve">Серверный модуль ПО </w:t>
            </w:r>
            <w:proofErr w:type="spellStart"/>
            <w:r w:rsidRPr="0018165D">
              <w:rPr>
                <w:color w:val="000000"/>
                <w:sz w:val="24"/>
                <w:szCs w:val="24"/>
              </w:rPr>
              <w:t>Трассир</w:t>
            </w:r>
            <w:proofErr w:type="spellEnd"/>
          </w:p>
        </w:tc>
        <w:tc>
          <w:tcPr>
            <w:tcW w:w="1494" w:type="dxa"/>
          </w:tcPr>
          <w:p w14:paraId="6D07EE2E" w14:textId="77777777" w:rsidR="002B4F22" w:rsidRPr="0018165D" w:rsidRDefault="002B4F22" w:rsidP="002B4F22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64495F08" w14:textId="77777777" w:rsidR="002B4F22" w:rsidRPr="0018165D" w:rsidRDefault="002B4F22" w:rsidP="002B4F22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2B4F22" w:rsidRPr="0018165D" w14:paraId="4D4777CF" w14:textId="77777777" w:rsidTr="002B4F22">
        <w:trPr>
          <w:trHeight w:val="278"/>
        </w:trPr>
        <w:tc>
          <w:tcPr>
            <w:tcW w:w="701" w:type="dxa"/>
          </w:tcPr>
          <w:p w14:paraId="53483054" w14:textId="77777777" w:rsidR="002B4F22" w:rsidRPr="0018165D" w:rsidRDefault="002B4F22" w:rsidP="002B4F22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4.</w:t>
            </w:r>
          </w:p>
        </w:tc>
        <w:tc>
          <w:tcPr>
            <w:tcW w:w="5406" w:type="dxa"/>
          </w:tcPr>
          <w:p w14:paraId="1372E142" w14:textId="77777777" w:rsidR="002B4F22" w:rsidRPr="0018165D" w:rsidRDefault="002B4F22" w:rsidP="002B4F22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Устройство хранения записи (сервер)</w:t>
            </w:r>
          </w:p>
        </w:tc>
        <w:tc>
          <w:tcPr>
            <w:tcW w:w="1494" w:type="dxa"/>
          </w:tcPr>
          <w:p w14:paraId="3938532E" w14:textId="77777777" w:rsidR="002B4F22" w:rsidRPr="0018165D" w:rsidRDefault="002B4F22" w:rsidP="002B4F22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40DBDA03" w14:textId="77777777" w:rsidR="002B4F22" w:rsidRPr="0018165D" w:rsidRDefault="002B4F22" w:rsidP="002B4F22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2B4F22" w:rsidRPr="0018165D" w14:paraId="3F946B3B" w14:textId="77777777" w:rsidTr="002B4F22">
        <w:trPr>
          <w:trHeight w:val="278"/>
        </w:trPr>
        <w:tc>
          <w:tcPr>
            <w:tcW w:w="701" w:type="dxa"/>
          </w:tcPr>
          <w:p w14:paraId="49CC2E6B" w14:textId="77777777" w:rsidR="002B4F22" w:rsidRPr="0018165D" w:rsidRDefault="002B4F22" w:rsidP="002B4F22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5.</w:t>
            </w:r>
          </w:p>
        </w:tc>
        <w:tc>
          <w:tcPr>
            <w:tcW w:w="5406" w:type="dxa"/>
          </w:tcPr>
          <w:p w14:paraId="391DA021" w14:textId="77777777" w:rsidR="002B4F22" w:rsidRPr="0018165D" w:rsidRDefault="002B4F22" w:rsidP="002B4F22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1494" w:type="dxa"/>
          </w:tcPr>
          <w:p w14:paraId="4094E2FC" w14:textId="77777777" w:rsidR="002B4F22" w:rsidRPr="0018165D" w:rsidRDefault="002B4F22" w:rsidP="002B4F22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2AD4C4F3" w14:textId="77777777" w:rsidR="002B4F22" w:rsidRPr="0018165D" w:rsidRDefault="002B4F22" w:rsidP="002B4F22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2B4F22" w:rsidRPr="0018165D" w14:paraId="5FB43CDE" w14:textId="77777777" w:rsidTr="002B4F22">
        <w:trPr>
          <w:trHeight w:val="278"/>
        </w:trPr>
        <w:tc>
          <w:tcPr>
            <w:tcW w:w="701" w:type="dxa"/>
          </w:tcPr>
          <w:p w14:paraId="3BE27ED1" w14:textId="77777777" w:rsidR="002B4F22" w:rsidRPr="0018165D" w:rsidRDefault="002B4F22" w:rsidP="002B4F22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6.</w:t>
            </w:r>
          </w:p>
        </w:tc>
        <w:tc>
          <w:tcPr>
            <w:tcW w:w="5406" w:type="dxa"/>
          </w:tcPr>
          <w:p w14:paraId="7B27DD3B" w14:textId="77777777" w:rsidR="002B4F22" w:rsidRPr="0018165D" w:rsidRDefault="002B4F22" w:rsidP="002B4F22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Монитор TFT</w:t>
            </w:r>
          </w:p>
        </w:tc>
        <w:tc>
          <w:tcPr>
            <w:tcW w:w="1494" w:type="dxa"/>
          </w:tcPr>
          <w:p w14:paraId="435F214F" w14:textId="77777777" w:rsidR="002B4F22" w:rsidRPr="0018165D" w:rsidRDefault="002B4F22" w:rsidP="002B4F22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338DBDB9" w14:textId="77777777" w:rsidR="002B4F22" w:rsidRPr="0018165D" w:rsidRDefault="002B4F22" w:rsidP="002B4F22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2B4F22" w:rsidRPr="0018165D" w14:paraId="4BDD3C16" w14:textId="77777777" w:rsidTr="002B4F22">
        <w:trPr>
          <w:trHeight w:val="278"/>
        </w:trPr>
        <w:tc>
          <w:tcPr>
            <w:tcW w:w="701" w:type="dxa"/>
          </w:tcPr>
          <w:p w14:paraId="2090089C" w14:textId="77777777" w:rsidR="002B4F22" w:rsidRPr="0018165D" w:rsidRDefault="002B4F22" w:rsidP="002B4F22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7.</w:t>
            </w:r>
          </w:p>
        </w:tc>
        <w:tc>
          <w:tcPr>
            <w:tcW w:w="5406" w:type="dxa"/>
          </w:tcPr>
          <w:p w14:paraId="50A71B18" w14:textId="77777777" w:rsidR="002B4F22" w:rsidRPr="0018165D" w:rsidRDefault="002B4F22" w:rsidP="002B4F22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Автоматизиров</w:t>
            </w:r>
            <w:r w:rsidR="00500DE7">
              <w:rPr>
                <w:color w:val="000000"/>
                <w:sz w:val="24"/>
                <w:szCs w:val="24"/>
              </w:rPr>
              <w:t xml:space="preserve">анное рабочее место </w:t>
            </w:r>
            <w:r w:rsidRPr="0018165D">
              <w:rPr>
                <w:color w:val="000000"/>
                <w:sz w:val="24"/>
                <w:szCs w:val="24"/>
              </w:rPr>
              <w:t xml:space="preserve">без учета </w:t>
            </w:r>
            <w:r w:rsidRPr="0018165D">
              <w:rPr>
                <w:color w:val="000000"/>
                <w:sz w:val="24"/>
                <w:szCs w:val="24"/>
              </w:rPr>
              <w:lastRenderedPageBreak/>
              <w:t>монитора</w:t>
            </w:r>
          </w:p>
        </w:tc>
        <w:tc>
          <w:tcPr>
            <w:tcW w:w="1494" w:type="dxa"/>
          </w:tcPr>
          <w:p w14:paraId="35C73A11" w14:textId="77777777" w:rsidR="002B4F22" w:rsidRPr="0018165D" w:rsidRDefault="002B4F22" w:rsidP="002B4F22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96" w:type="dxa"/>
          </w:tcPr>
          <w:p w14:paraId="370B698E" w14:textId="77777777" w:rsidR="002B4F22" w:rsidRPr="0018165D" w:rsidRDefault="002B4F22" w:rsidP="002B4F22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2B4F22" w:rsidRPr="0018165D" w14:paraId="1E9ECEEA" w14:textId="77777777" w:rsidTr="002B4F22">
        <w:trPr>
          <w:trHeight w:val="278"/>
        </w:trPr>
        <w:tc>
          <w:tcPr>
            <w:tcW w:w="701" w:type="dxa"/>
          </w:tcPr>
          <w:p w14:paraId="0156E71F" w14:textId="77777777" w:rsidR="002B4F22" w:rsidRPr="0018165D" w:rsidRDefault="002B4F22" w:rsidP="002B4F22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8.</w:t>
            </w:r>
          </w:p>
        </w:tc>
        <w:tc>
          <w:tcPr>
            <w:tcW w:w="5406" w:type="dxa"/>
          </w:tcPr>
          <w:p w14:paraId="7DED3C8A" w14:textId="77777777" w:rsidR="002B4F22" w:rsidRPr="0018165D" w:rsidRDefault="002B4F22" w:rsidP="002B4F22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Стойка, формат 19 дюймов</w:t>
            </w:r>
          </w:p>
        </w:tc>
        <w:tc>
          <w:tcPr>
            <w:tcW w:w="1494" w:type="dxa"/>
          </w:tcPr>
          <w:p w14:paraId="113887C0" w14:textId="77777777" w:rsidR="002B4F22" w:rsidRPr="0018165D" w:rsidRDefault="002B4F22" w:rsidP="002B4F22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40BC9B4E" w14:textId="77777777" w:rsidR="002B4F22" w:rsidRPr="0018165D" w:rsidRDefault="002B4F22" w:rsidP="002B4F22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2B4F22" w:rsidRPr="0018165D" w14:paraId="28C4417C" w14:textId="77777777" w:rsidTr="002B4F22">
        <w:trPr>
          <w:trHeight w:val="278"/>
        </w:trPr>
        <w:tc>
          <w:tcPr>
            <w:tcW w:w="701" w:type="dxa"/>
          </w:tcPr>
          <w:p w14:paraId="4D7496BD" w14:textId="77777777" w:rsidR="002B4F22" w:rsidRPr="0018165D" w:rsidRDefault="002B4F22" w:rsidP="002B4F22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9.</w:t>
            </w:r>
          </w:p>
        </w:tc>
        <w:tc>
          <w:tcPr>
            <w:tcW w:w="5406" w:type="dxa"/>
          </w:tcPr>
          <w:p w14:paraId="0CC79F30" w14:textId="77777777" w:rsidR="002B4F22" w:rsidRPr="0018165D" w:rsidRDefault="002B4F22" w:rsidP="002B4F22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Блоки бесперебойного электропитания</w:t>
            </w:r>
          </w:p>
        </w:tc>
        <w:tc>
          <w:tcPr>
            <w:tcW w:w="1494" w:type="dxa"/>
          </w:tcPr>
          <w:p w14:paraId="6132B5B3" w14:textId="77777777" w:rsidR="002B4F22" w:rsidRPr="0018165D" w:rsidRDefault="002B4F22" w:rsidP="002B4F22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717175E2" w14:textId="77777777" w:rsidR="002B4F22" w:rsidRPr="0018165D" w:rsidRDefault="002B4F22" w:rsidP="002B4F22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2B4F22" w:rsidRPr="0018165D" w14:paraId="5DCE61D3" w14:textId="77777777" w:rsidTr="002B4F22">
        <w:trPr>
          <w:trHeight w:val="278"/>
        </w:trPr>
        <w:tc>
          <w:tcPr>
            <w:tcW w:w="701" w:type="dxa"/>
          </w:tcPr>
          <w:p w14:paraId="0C10F88F" w14:textId="77777777" w:rsidR="002B4F22" w:rsidRPr="0018165D" w:rsidRDefault="002B4F22" w:rsidP="002B4F22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10.</w:t>
            </w:r>
          </w:p>
        </w:tc>
        <w:tc>
          <w:tcPr>
            <w:tcW w:w="5406" w:type="dxa"/>
          </w:tcPr>
          <w:p w14:paraId="021C3682" w14:textId="77777777" w:rsidR="002B4F22" w:rsidRPr="0018165D" w:rsidRDefault="002B4F22" w:rsidP="002B4F22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 xml:space="preserve">Коммутатор </w:t>
            </w:r>
            <w:proofErr w:type="spellStart"/>
            <w:r w:rsidRPr="0018165D">
              <w:rPr>
                <w:color w:val="000000"/>
                <w:sz w:val="24"/>
                <w:szCs w:val="24"/>
              </w:rPr>
              <w:t>PoE</w:t>
            </w:r>
            <w:proofErr w:type="spellEnd"/>
          </w:p>
        </w:tc>
        <w:tc>
          <w:tcPr>
            <w:tcW w:w="1494" w:type="dxa"/>
          </w:tcPr>
          <w:p w14:paraId="0F63C151" w14:textId="77777777" w:rsidR="002B4F22" w:rsidRPr="0018165D" w:rsidRDefault="002B4F22" w:rsidP="002B4F22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00FBFABA" w14:textId="77777777" w:rsidR="002B4F22" w:rsidRPr="0018165D" w:rsidRDefault="002B4F22" w:rsidP="002B4F22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2B4F22" w:rsidRPr="0018165D" w14:paraId="5140C2E7" w14:textId="77777777" w:rsidTr="002B4F22">
        <w:trPr>
          <w:trHeight w:val="278"/>
        </w:trPr>
        <w:tc>
          <w:tcPr>
            <w:tcW w:w="701" w:type="dxa"/>
          </w:tcPr>
          <w:p w14:paraId="518BB498" w14:textId="77777777" w:rsidR="002B4F22" w:rsidRPr="0018165D" w:rsidRDefault="002B4F22" w:rsidP="002B4F22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11.</w:t>
            </w:r>
          </w:p>
        </w:tc>
        <w:tc>
          <w:tcPr>
            <w:tcW w:w="5406" w:type="dxa"/>
          </w:tcPr>
          <w:p w14:paraId="779C0175" w14:textId="77777777" w:rsidR="002B4F22" w:rsidRPr="0018165D" w:rsidRDefault="002B4F22" w:rsidP="002B4F22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Устройство потенциальной развязки (</w:t>
            </w:r>
            <w:proofErr w:type="spellStart"/>
            <w:r w:rsidRPr="0018165D">
              <w:rPr>
                <w:color w:val="000000"/>
                <w:sz w:val="24"/>
                <w:szCs w:val="24"/>
              </w:rPr>
              <w:t>патч</w:t>
            </w:r>
            <w:proofErr w:type="spellEnd"/>
            <w:r w:rsidRPr="0018165D">
              <w:rPr>
                <w:color w:val="000000"/>
                <w:sz w:val="24"/>
                <w:szCs w:val="24"/>
              </w:rPr>
              <w:t xml:space="preserve"> панель)</w:t>
            </w:r>
          </w:p>
        </w:tc>
        <w:tc>
          <w:tcPr>
            <w:tcW w:w="1494" w:type="dxa"/>
          </w:tcPr>
          <w:p w14:paraId="36F0E854" w14:textId="77777777" w:rsidR="002B4F22" w:rsidRPr="0018165D" w:rsidRDefault="005B5B67" w:rsidP="002B4F22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530DBE0C" w14:textId="77777777" w:rsidR="002B4F22" w:rsidRPr="0018165D" w:rsidRDefault="002B4F22" w:rsidP="002B4F22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11</w:t>
            </w:r>
          </w:p>
        </w:tc>
      </w:tr>
    </w:tbl>
    <w:p w14:paraId="3C81EB04" w14:textId="77777777" w:rsidR="000948B9" w:rsidRPr="0018165D" w:rsidRDefault="000948B9" w:rsidP="000948B9">
      <w:pPr>
        <w:spacing w:before="71"/>
        <w:rPr>
          <w:b/>
          <w:i/>
          <w:sz w:val="24"/>
          <w:szCs w:val="24"/>
        </w:rPr>
      </w:pPr>
    </w:p>
    <w:p w14:paraId="5F21BCC9" w14:textId="77777777" w:rsidR="00D04650" w:rsidRPr="0018165D" w:rsidRDefault="00D04650" w:rsidP="00D04650">
      <w:pPr>
        <w:spacing w:after="4"/>
        <w:ind w:left="1327" w:right="1317"/>
        <w:jc w:val="center"/>
        <w:rPr>
          <w:b/>
          <w:i/>
          <w:sz w:val="24"/>
          <w:szCs w:val="24"/>
        </w:rPr>
      </w:pPr>
      <w:r w:rsidRPr="0018165D">
        <w:rPr>
          <w:b/>
          <w:i/>
          <w:sz w:val="24"/>
          <w:szCs w:val="24"/>
        </w:rPr>
        <w:t>Система видеонаблюдения Элиста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406"/>
        <w:gridCol w:w="1494"/>
        <w:gridCol w:w="1496"/>
      </w:tblGrid>
      <w:tr w:rsidR="00D04650" w:rsidRPr="0018165D" w14:paraId="79B11550" w14:textId="77777777" w:rsidTr="0008488F">
        <w:trPr>
          <w:trHeight w:val="551"/>
        </w:trPr>
        <w:tc>
          <w:tcPr>
            <w:tcW w:w="701" w:type="dxa"/>
          </w:tcPr>
          <w:p w14:paraId="2C545E09" w14:textId="77777777" w:rsidR="00D04650" w:rsidRPr="0018165D" w:rsidRDefault="00D04650" w:rsidP="0008488F">
            <w:pPr>
              <w:pStyle w:val="TableParagraph"/>
              <w:spacing w:before="128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06" w:type="dxa"/>
          </w:tcPr>
          <w:p w14:paraId="3BA85224" w14:textId="77777777" w:rsidR="00D04650" w:rsidRPr="0018165D" w:rsidRDefault="00D04650" w:rsidP="0008488F">
            <w:pPr>
              <w:pStyle w:val="TableParagraph"/>
              <w:spacing w:before="128"/>
              <w:ind w:left="1586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94" w:type="dxa"/>
          </w:tcPr>
          <w:p w14:paraId="436404DF" w14:textId="77777777" w:rsidR="00D04650" w:rsidRPr="0018165D" w:rsidRDefault="00D04650" w:rsidP="0008488F">
            <w:pPr>
              <w:pStyle w:val="TableParagraph"/>
              <w:spacing w:line="268" w:lineRule="exact"/>
              <w:ind w:left="299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Единица</w:t>
            </w:r>
          </w:p>
          <w:p w14:paraId="6F1BB806" w14:textId="77777777" w:rsidR="00D04650" w:rsidRPr="0018165D" w:rsidRDefault="00D04650" w:rsidP="0008488F">
            <w:pPr>
              <w:pStyle w:val="TableParagraph"/>
              <w:spacing w:line="264" w:lineRule="exact"/>
              <w:ind w:left="208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496" w:type="dxa"/>
          </w:tcPr>
          <w:p w14:paraId="156FB64B" w14:textId="77777777" w:rsidR="00D04650" w:rsidRPr="0018165D" w:rsidRDefault="00D04650" w:rsidP="0008488F">
            <w:pPr>
              <w:pStyle w:val="TableParagraph"/>
              <w:spacing w:before="128"/>
              <w:ind w:left="80" w:right="118"/>
              <w:jc w:val="center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Количество</w:t>
            </w:r>
          </w:p>
        </w:tc>
      </w:tr>
      <w:tr w:rsidR="00D04650" w:rsidRPr="0018165D" w14:paraId="71941285" w14:textId="77777777" w:rsidTr="0008488F">
        <w:trPr>
          <w:trHeight w:val="275"/>
        </w:trPr>
        <w:tc>
          <w:tcPr>
            <w:tcW w:w="701" w:type="dxa"/>
          </w:tcPr>
          <w:p w14:paraId="198B9580" w14:textId="77777777" w:rsidR="00D04650" w:rsidRPr="0018165D" w:rsidRDefault="00D04650" w:rsidP="0008488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1.</w:t>
            </w:r>
          </w:p>
        </w:tc>
        <w:tc>
          <w:tcPr>
            <w:tcW w:w="5406" w:type="dxa"/>
          </w:tcPr>
          <w:p w14:paraId="1AF317A9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  <w:lang w:bidi="ar-SA"/>
              </w:rPr>
            </w:pPr>
            <w:r w:rsidRPr="0018165D">
              <w:rPr>
                <w:color w:val="000000"/>
                <w:sz w:val="24"/>
                <w:szCs w:val="24"/>
                <w:lang w:bidi="ar-SA"/>
              </w:rPr>
              <w:t>IP-видеокамера внутренняя (черно-белая и цветного изображения)</w:t>
            </w:r>
          </w:p>
        </w:tc>
        <w:tc>
          <w:tcPr>
            <w:tcW w:w="1494" w:type="dxa"/>
          </w:tcPr>
          <w:p w14:paraId="7ADF5ECC" w14:textId="77777777" w:rsidR="00D04650" w:rsidRPr="0018165D" w:rsidRDefault="00D04650" w:rsidP="0008488F">
            <w:pPr>
              <w:pStyle w:val="TableParagraph"/>
              <w:spacing w:line="256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66449EFC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8165D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</w:tr>
      <w:tr w:rsidR="00D04650" w:rsidRPr="0018165D" w14:paraId="46DA96C2" w14:textId="77777777" w:rsidTr="0008488F">
        <w:trPr>
          <w:trHeight w:val="275"/>
        </w:trPr>
        <w:tc>
          <w:tcPr>
            <w:tcW w:w="701" w:type="dxa"/>
          </w:tcPr>
          <w:p w14:paraId="58976483" w14:textId="77777777" w:rsidR="00D04650" w:rsidRPr="0018165D" w:rsidRDefault="00D04650" w:rsidP="0008488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2.</w:t>
            </w:r>
          </w:p>
        </w:tc>
        <w:tc>
          <w:tcPr>
            <w:tcW w:w="5406" w:type="dxa"/>
          </w:tcPr>
          <w:p w14:paraId="42F7DA85" w14:textId="77777777" w:rsidR="00D04650" w:rsidRPr="0018165D" w:rsidRDefault="00D04650" w:rsidP="00D04650">
            <w:pPr>
              <w:tabs>
                <w:tab w:val="left" w:pos="1205"/>
              </w:tabs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Устройство хранения записи (сервер)</w:t>
            </w:r>
          </w:p>
        </w:tc>
        <w:tc>
          <w:tcPr>
            <w:tcW w:w="1494" w:type="dxa"/>
          </w:tcPr>
          <w:p w14:paraId="3986ED7E" w14:textId="77777777" w:rsidR="00D04650" w:rsidRPr="0018165D" w:rsidRDefault="00D04650" w:rsidP="0008488F">
            <w:pPr>
              <w:pStyle w:val="TableParagraph"/>
              <w:spacing w:line="256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0851D810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04650" w:rsidRPr="0018165D" w14:paraId="27DBE2AF" w14:textId="77777777" w:rsidTr="0008488F">
        <w:trPr>
          <w:trHeight w:val="278"/>
        </w:trPr>
        <w:tc>
          <w:tcPr>
            <w:tcW w:w="701" w:type="dxa"/>
          </w:tcPr>
          <w:p w14:paraId="4AD66C1D" w14:textId="77777777" w:rsidR="00D04650" w:rsidRPr="0018165D" w:rsidRDefault="00D04650" w:rsidP="0008488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3.</w:t>
            </w:r>
          </w:p>
        </w:tc>
        <w:tc>
          <w:tcPr>
            <w:tcW w:w="5406" w:type="dxa"/>
          </w:tcPr>
          <w:p w14:paraId="1EFE73FF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Стойка, формат 19 дюймов</w:t>
            </w:r>
          </w:p>
        </w:tc>
        <w:tc>
          <w:tcPr>
            <w:tcW w:w="1494" w:type="dxa"/>
          </w:tcPr>
          <w:p w14:paraId="22B4C0D9" w14:textId="77777777" w:rsidR="00D04650" w:rsidRPr="0018165D" w:rsidRDefault="00D04650" w:rsidP="0008488F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0B571C0D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04650" w:rsidRPr="0018165D" w14:paraId="3BC698A4" w14:textId="77777777" w:rsidTr="0008488F">
        <w:trPr>
          <w:trHeight w:val="278"/>
        </w:trPr>
        <w:tc>
          <w:tcPr>
            <w:tcW w:w="701" w:type="dxa"/>
          </w:tcPr>
          <w:p w14:paraId="399423C0" w14:textId="77777777" w:rsidR="00D04650" w:rsidRPr="0018165D" w:rsidRDefault="00D04650" w:rsidP="0008488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4.</w:t>
            </w:r>
          </w:p>
        </w:tc>
        <w:tc>
          <w:tcPr>
            <w:tcW w:w="5406" w:type="dxa"/>
          </w:tcPr>
          <w:p w14:paraId="032C3DDE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Блоки бесперебойного электропитания</w:t>
            </w:r>
          </w:p>
        </w:tc>
        <w:tc>
          <w:tcPr>
            <w:tcW w:w="1494" w:type="dxa"/>
          </w:tcPr>
          <w:p w14:paraId="534E1B34" w14:textId="77777777" w:rsidR="00D04650" w:rsidRPr="0018165D" w:rsidRDefault="00D04650" w:rsidP="0008488F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76768483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04650" w:rsidRPr="0018165D" w14:paraId="2B015BA0" w14:textId="77777777" w:rsidTr="0008488F">
        <w:trPr>
          <w:trHeight w:val="278"/>
        </w:trPr>
        <w:tc>
          <w:tcPr>
            <w:tcW w:w="701" w:type="dxa"/>
          </w:tcPr>
          <w:p w14:paraId="4CDA9994" w14:textId="77777777" w:rsidR="00D04650" w:rsidRPr="0018165D" w:rsidRDefault="00D04650" w:rsidP="0008488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5.</w:t>
            </w:r>
          </w:p>
        </w:tc>
        <w:tc>
          <w:tcPr>
            <w:tcW w:w="5406" w:type="dxa"/>
          </w:tcPr>
          <w:p w14:paraId="79429FF9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 xml:space="preserve">Коммутатор </w:t>
            </w:r>
            <w:proofErr w:type="spellStart"/>
            <w:r w:rsidRPr="0018165D">
              <w:rPr>
                <w:color w:val="000000"/>
                <w:sz w:val="24"/>
                <w:szCs w:val="24"/>
              </w:rPr>
              <w:t>PoE</w:t>
            </w:r>
            <w:proofErr w:type="spellEnd"/>
          </w:p>
        </w:tc>
        <w:tc>
          <w:tcPr>
            <w:tcW w:w="1494" w:type="dxa"/>
          </w:tcPr>
          <w:p w14:paraId="0C00122A" w14:textId="77777777" w:rsidR="00D04650" w:rsidRPr="0018165D" w:rsidRDefault="00D04650" w:rsidP="0008488F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79C58EBA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04650" w:rsidRPr="0018165D" w14:paraId="492CB17B" w14:textId="77777777" w:rsidTr="0008488F">
        <w:trPr>
          <w:trHeight w:val="278"/>
        </w:trPr>
        <w:tc>
          <w:tcPr>
            <w:tcW w:w="701" w:type="dxa"/>
          </w:tcPr>
          <w:p w14:paraId="6E24CBE2" w14:textId="77777777" w:rsidR="00D04650" w:rsidRPr="0018165D" w:rsidRDefault="00D04650" w:rsidP="0008488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6.</w:t>
            </w:r>
          </w:p>
        </w:tc>
        <w:tc>
          <w:tcPr>
            <w:tcW w:w="5406" w:type="dxa"/>
          </w:tcPr>
          <w:p w14:paraId="14AE973D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Устройство потенциальной развязки (</w:t>
            </w:r>
            <w:proofErr w:type="spellStart"/>
            <w:r w:rsidRPr="0018165D">
              <w:rPr>
                <w:color w:val="000000"/>
                <w:sz w:val="24"/>
                <w:szCs w:val="24"/>
              </w:rPr>
              <w:t>патч</w:t>
            </w:r>
            <w:proofErr w:type="spellEnd"/>
            <w:r w:rsidRPr="0018165D">
              <w:rPr>
                <w:color w:val="000000"/>
                <w:sz w:val="24"/>
                <w:szCs w:val="24"/>
              </w:rPr>
              <w:t xml:space="preserve"> панель)</w:t>
            </w:r>
          </w:p>
        </w:tc>
        <w:tc>
          <w:tcPr>
            <w:tcW w:w="1494" w:type="dxa"/>
          </w:tcPr>
          <w:p w14:paraId="08ECB5A3" w14:textId="77777777" w:rsidR="00D04650" w:rsidRPr="0018165D" w:rsidRDefault="00D04650" w:rsidP="0008488F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7C00E3B6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04650" w:rsidRPr="0018165D" w14:paraId="4E0EFE38" w14:textId="77777777" w:rsidTr="0008488F">
        <w:trPr>
          <w:trHeight w:val="278"/>
        </w:trPr>
        <w:tc>
          <w:tcPr>
            <w:tcW w:w="701" w:type="dxa"/>
          </w:tcPr>
          <w:p w14:paraId="52A198F8" w14:textId="77777777" w:rsidR="00D04650" w:rsidRPr="0018165D" w:rsidRDefault="00D04650" w:rsidP="0008488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7.</w:t>
            </w:r>
          </w:p>
        </w:tc>
        <w:tc>
          <w:tcPr>
            <w:tcW w:w="5406" w:type="dxa"/>
          </w:tcPr>
          <w:p w14:paraId="1C764168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165D">
              <w:rPr>
                <w:color w:val="000000"/>
                <w:sz w:val="24"/>
                <w:szCs w:val="24"/>
              </w:rPr>
              <w:t>Тепловизионная</w:t>
            </w:r>
            <w:proofErr w:type="spellEnd"/>
            <w:r w:rsidRPr="0018165D">
              <w:rPr>
                <w:color w:val="000000"/>
                <w:sz w:val="24"/>
                <w:szCs w:val="24"/>
              </w:rPr>
              <w:t xml:space="preserve"> IP-камера</w:t>
            </w:r>
          </w:p>
        </w:tc>
        <w:tc>
          <w:tcPr>
            <w:tcW w:w="1494" w:type="dxa"/>
          </w:tcPr>
          <w:p w14:paraId="7FB7E80D" w14:textId="77777777" w:rsidR="00D04650" w:rsidRPr="0018165D" w:rsidRDefault="00D04650" w:rsidP="0008488F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4D4E408B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303B8F80" w14:textId="77777777" w:rsidR="00D04650" w:rsidRPr="0018165D" w:rsidRDefault="00D04650" w:rsidP="000948B9">
      <w:pPr>
        <w:spacing w:before="71"/>
        <w:rPr>
          <w:b/>
          <w:i/>
          <w:sz w:val="24"/>
          <w:szCs w:val="24"/>
        </w:rPr>
      </w:pPr>
    </w:p>
    <w:p w14:paraId="77FCDD37" w14:textId="77777777" w:rsidR="00D04650" w:rsidRPr="0018165D" w:rsidRDefault="00D04650" w:rsidP="00D04650">
      <w:pPr>
        <w:spacing w:after="4"/>
        <w:ind w:left="1327" w:right="1317"/>
        <w:jc w:val="center"/>
        <w:rPr>
          <w:b/>
          <w:i/>
          <w:sz w:val="24"/>
          <w:szCs w:val="24"/>
        </w:rPr>
      </w:pPr>
      <w:r w:rsidRPr="0018165D">
        <w:rPr>
          <w:b/>
          <w:i/>
          <w:sz w:val="24"/>
          <w:szCs w:val="24"/>
        </w:rPr>
        <w:t>Система видеонаблюдения Ставрополь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406"/>
        <w:gridCol w:w="1494"/>
        <w:gridCol w:w="1496"/>
      </w:tblGrid>
      <w:tr w:rsidR="00D04650" w:rsidRPr="0018165D" w14:paraId="115B85A7" w14:textId="77777777" w:rsidTr="0008488F">
        <w:trPr>
          <w:trHeight w:val="551"/>
        </w:trPr>
        <w:tc>
          <w:tcPr>
            <w:tcW w:w="701" w:type="dxa"/>
          </w:tcPr>
          <w:p w14:paraId="3ABF7E44" w14:textId="77777777" w:rsidR="00D04650" w:rsidRPr="0018165D" w:rsidRDefault="00D04650" w:rsidP="0008488F">
            <w:pPr>
              <w:pStyle w:val="TableParagraph"/>
              <w:spacing w:before="128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06" w:type="dxa"/>
          </w:tcPr>
          <w:p w14:paraId="5F5BD722" w14:textId="77777777" w:rsidR="00D04650" w:rsidRPr="0018165D" w:rsidRDefault="00D04650" w:rsidP="0008488F">
            <w:pPr>
              <w:pStyle w:val="TableParagraph"/>
              <w:spacing w:before="128"/>
              <w:ind w:left="1586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94" w:type="dxa"/>
          </w:tcPr>
          <w:p w14:paraId="61592AC9" w14:textId="77777777" w:rsidR="00D04650" w:rsidRPr="0018165D" w:rsidRDefault="00D04650" w:rsidP="0008488F">
            <w:pPr>
              <w:pStyle w:val="TableParagraph"/>
              <w:spacing w:line="268" w:lineRule="exact"/>
              <w:ind w:left="299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Единица</w:t>
            </w:r>
          </w:p>
          <w:p w14:paraId="34CB4F64" w14:textId="77777777" w:rsidR="00D04650" w:rsidRPr="0018165D" w:rsidRDefault="00D04650" w:rsidP="0008488F">
            <w:pPr>
              <w:pStyle w:val="TableParagraph"/>
              <w:spacing w:line="264" w:lineRule="exact"/>
              <w:ind w:left="208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496" w:type="dxa"/>
          </w:tcPr>
          <w:p w14:paraId="76B17828" w14:textId="77777777" w:rsidR="00D04650" w:rsidRPr="0018165D" w:rsidRDefault="00D04650" w:rsidP="0008488F">
            <w:pPr>
              <w:pStyle w:val="TableParagraph"/>
              <w:spacing w:before="128"/>
              <w:ind w:left="80" w:right="118"/>
              <w:jc w:val="center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Количество</w:t>
            </w:r>
          </w:p>
        </w:tc>
      </w:tr>
      <w:tr w:rsidR="00D04650" w:rsidRPr="0018165D" w14:paraId="49BAB0FF" w14:textId="77777777" w:rsidTr="0008488F">
        <w:trPr>
          <w:trHeight w:val="275"/>
        </w:trPr>
        <w:tc>
          <w:tcPr>
            <w:tcW w:w="701" w:type="dxa"/>
          </w:tcPr>
          <w:p w14:paraId="7F231987" w14:textId="77777777" w:rsidR="00D04650" w:rsidRPr="0018165D" w:rsidRDefault="00D04650" w:rsidP="0008488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1.</w:t>
            </w:r>
          </w:p>
        </w:tc>
        <w:tc>
          <w:tcPr>
            <w:tcW w:w="5406" w:type="dxa"/>
          </w:tcPr>
          <w:p w14:paraId="00974349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  <w:lang w:bidi="ar-SA"/>
              </w:rPr>
            </w:pPr>
            <w:r w:rsidRPr="0018165D">
              <w:rPr>
                <w:color w:val="000000"/>
                <w:sz w:val="24"/>
                <w:szCs w:val="24"/>
                <w:lang w:bidi="ar-SA"/>
              </w:rPr>
              <w:t>IP-видеокамера внутренняя (черно-белая и цветного изображения)</w:t>
            </w:r>
          </w:p>
        </w:tc>
        <w:tc>
          <w:tcPr>
            <w:tcW w:w="1494" w:type="dxa"/>
          </w:tcPr>
          <w:p w14:paraId="45FD0915" w14:textId="77777777" w:rsidR="00D04650" w:rsidRPr="0018165D" w:rsidRDefault="00D04650" w:rsidP="0008488F">
            <w:pPr>
              <w:pStyle w:val="TableParagraph"/>
              <w:spacing w:line="256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17524200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8165D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</w:tr>
      <w:tr w:rsidR="00D04650" w:rsidRPr="0018165D" w14:paraId="64466FB3" w14:textId="77777777" w:rsidTr="0008488F">
        <w:trPr>
          <w:trHeight w:val="275"/>
        </w:trPr>
        <w:tc>
          <w:tcPr>
            <w:tcW w:w="701" w:type="dxa"/>
          </w:tcPr>
          <w:p w14:paraId="1A250CEB" w14:textId="77777777" w:rsidR="00D04650" w:rsidRPr="0018165D" w:rsidRDefault="00D04650" w:rsidP="0008488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2.</w:t>
            </w:r>
          </w:p>
        </w:tc>
        <w:tc>
          <w:tcPr>
            <w:tcW w:w="5406" w:type="dxa"/>
          </w:tcPr>
          <w:p w14:paraId="1A6D4487" w14:textId="77777777" w:rsidR="00D04650" w:rsidRPr="0018165D" w:rsidRDefault="00D04650" w:rsidP="0008488F">
            <w:pPr>
              <w:tabs>
                <w:tab w:val="left" w:pos="1205"/>
              </w:tabs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Устройство хранения записи (сервер)</w:t>
            </w:r>
          </w:p>
        </w:tc>
        <w:tc>
          <w:tcPr>
            <w:tcW w:w="1494" w:type="dxa"/>
          </w:tcPr>
          <w:p w14:paraId="6CEAA883" w14:textId="77777777" w:rsidR="00D04650" w:rsidRPr="0018165D" w:rsidRDefault="00D04650" w:rsidP="0008488F">
            <w:pPr>
              <w:pStyle w:val="TableParagraph"/>
              <w:spacing w:line="256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014F8FA5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04650" w:rsidRPr="0018165D" w14:paraId="1BB4BFA8" w14:textId="77777777" w:rsidTr="0008488F">
        <w:trPr>
          <w:trHeight w:val="278"/>
        </w:trPr>
        <w:tc>
          <w:tcPr>
            <w:tcW w:w="701" w:type="dxa"/>
          </w:tcPr>
          <w:p w14:paraId="7D382029" w14:textId="77777777" w:rsidR="00D04650" w:rsidRPr="0018165D" w:rsidRDefault="00D04650" w:rsidP="0008488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3.</w:t>
            </w:r>
          </w:p>
        </w:tc>
        <w:tc>
          <w:tcPr>
            <w:tcW w:w="5406" w:type="dxa"/>
          </w:tcPr>
          <w:p w14:paraId="6D36AD0B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Стойка, формат 19 дюймов</w:t>
            </w:r>
          </w:p>
        </w:tc>
        <w:tc>
          <w:tcPr>
            <w:tcW w:w="1494" w:type="dxa"/>
          </w:tcPr>
          <w:p w14:paraId="65996B6A" w14:textId="77777777" w:rsidR="00D04650" w:rsidRPr="0018165D" w:rsidRDefault="00D04650" w:rsidP="0008488F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49BABB6A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04650" w:rsidRPr="0018165D" w14:paraId="675AAD36" w14:textId="77777777" w:rsidTr="0008488F">
        <w:trPr>
          <w:trHeight w:val="278"/>
        </w:trPr>
        <w:tc>
          <w:tcPr>
            <w:tcW w:w="701" w:type="dxa"/>
          </w:tcPr>
          <w:p w14:paraId="002943F6" w14:textId="77777777" w:rsidR="00D04650" w:rsidRPr="0018165D" w:rsidRDefault="00D04650" w:rsidP="0008488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4.</w:t>
            </w:r>
          </w:p>
        </w:tc>
        <w:tc>
          <w:tcPr>
            <w:tcW w:w="5406" w:type="dxa"/>
          </w:tcPr>
          <w:p w14:paraId="4A20E31F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Блоки бесперебойного электропитания</w:t>
            </w:r>
          </w:p>
        </w:tc>
        <w:tc>
          <w:tcPr>
            <w:tcW w:w="1494" w:type="dxa"/>
          </w:tcPr>
          <w:p w14:paraId="6AB6034A" w14:textId="77777777" w:rsidR="00D04650" w:rsidRPr="0018165D" w:rsidRDefault="00D04650" w:rsidP="0008488F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63A90CBD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04650" w:rsidRPr="0018165D" w14:paraId="632663A9" w14:textId="77777777" w:rsidTr="0008488F">
        <w:trPr>
          <w:trHeight w:val="278"/>
        </w:trPr>
        <w:tc>
          <w:tcPr>
            <w:tcW w:w="701" w:type="dxa"/>
          </w:tcPr>
          <w:p w14:paraId="1CB3E8CE" w14:textId="77777777" w:rsidR="00D04650" w:rsidRPr="0018165D" w:rsidRDefault="00D04650" w:rsidP="0008488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5.</w:t>
            </w:r>
          </w:p>
        </w:tc>
        <w:tc>
          <w:tcPr>
            <w:tcW w:w="5406" w:type="dxa"/>
          </w:tcPr>
          <w:p w14:paraId="3CF6E7CD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 xml:space="preserve">Коммутатор </w:t>
            </w:r>
            <w:proofErr w:type="spellStart"/>
            <w:r w:rsidRPr="0018165D">
              <w:rPr>
                <w:color w:val="000000"/>
                <w:sz w:val="24"/>
                <w:szCs w:val="24"/>
              </w:rPr>
              <w:t>PoE</w:t>
            </w:r>
            <w:proofErr w:type="spellEnd"/>
          </w:p>
        </w:tc>
        <w:tc>
          <w:tcPr>
            <w:tcW w:w="1494" w:type="dxa"/>
          </w:tcPr>
          <w:p w14:paraId="67276974" w14:textId="77777777" w:rsidR="00D04650" w:rsidRPr="0018165D" w:rsidRDefault="00D04650" w:rsidP="0008488F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6E057A01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04650" w:rsidRPr="0018165D" w14:paraId="449F2459" w14:textId="77777777" w:rsidTr="0008488F">
        <w:trPr>
          <w:trHeight w:val="278"/>
        </w:trPr>
        <w:tc>
          <w:tcPr>
            <w:tcW w:w="701" w:type="dxa"/>
          </w:tcPr>
          <w:p w14:paraId="52CA286E" w14:textId="77777777" w:rsidR="00D04650" w:rsidRPr="0018165D" w:rsidRDefault="00D04650" w:rsidP="0008488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6.</w:t>
            </w:r>
          </w:p>
        </w:tc>
        <w:tc>
          <w:tcPr>
            <w:tcW w:w="5406" w:type="dxa"/>
          </w:tcPr>
          <w:p w14:paraId="307DDC3A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Устройство потенциальной развязки (</w:t>
            </w:r>
            <w:proofErr w:type="spellStart"/>
            <w:r w:rsidRPr="0018165D">
              <w:rPr>
                <w:color w:val="000000"/>
                <w:sz w:val="24"/>
                <w:szCs w:val="24"/>
              </w:rPr>
              <w:t>патч</w:t>
            </w:r>
            <w:proofErr w:type="spellEnd"/>
            <w:r w:rsidRPr="0018165D">
              <w:rPr>
                <w:color w:val="000000"/>
                <w:sz w:val="24"/>
                <w:szCs w:val="24"/>
              </w:rPr>
              <w:t xml:space="preserve"> панель)</w:t>
            </w:r>
          </w:p>
        </w:tc>
        <w:tc>
          <w:tcPr>
            <w:tcW w:w="1494" w:type="dxa"/>
          </w:tcPr>
          <w:p w14:paraId="677675DC" w14:textId="77777777" w:rsidR="00D04650" w:rsidRPr="0018165D" w:rsidRDefault="00D04650" w:rsidP="0008488F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46945C20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04650" w:rsidRPr="0018165D" w14:paraId="0FFE6099" w14:textId="77777777" w:rsidTr="0008488F">
        <w:trPr>
          <w:trHeight w:val="278"/>
        </w:trPr>
        <w:tc>
          <w:tcPr>
            <w:tcW w:w="701" w:type="dxa"/>
          </w:tcPr>
          <w:p w14:paraId="28423350" w14:textId="77777777" w:rsidR="00D04650" w:rsidRPr="0018165D" w:rsidRDefault="00D04650" w:rsidP="0008488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7.</w:t>
            </w:r>
          </w:p>
        </w:tc>
        <w:tc>
          <w:tcPr>
            <w:tcW w:w="5406" w:type="dxa"/>
          </w:tcPr>
          <w:p w14:paraId="0EB75AC2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165D">
              <w:rPr>
                <w:color w:val="000000"/>
                <w:sz w:val="24"/>
                <w:szCs w:val="24"/>
              </w:rPr>
              <w:t>Тепловизионная</w:t>
            </w:r>
            <w:proofErr w:type="spellEnd"/>
            <w:r w:rsidRPr="0018165D">
              <w:rPr>
                <w:color w:val="000000"/>
                <w:sz w:val="24"/>
                <w:szCs w:val="24"/>
              </w:rPr>
              <w:t xml:space="preserve"> IP-камера</w:t>
            </w:r>
          </w:p>
        </w:tc>
        <w:tc>
          <w:tcPr>
            <w:tcW w:w="1494" w:type="dxa"/>
          </w:tcPr>
          <w:p w14:paraId="2B217E06" w14:textId="77777777" w:rsidR="00D04650" w:rsidRPr="0018165D" w:rsidRDefault="00D04650" w:rsidP="0008488F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3EEC72D6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2CCC93CB" w14:textId="77777777" w:rsidR="00D04650" w:rsidRPr="0018165D" w:rsidRDefault="00D04650" w:rsidP="000948B9">
      <w:pPr>
        <w:spacing w:before="71"/>
        <w:rPr>
          <w:b/>
          <w:i/>
          <w:sz w:val="24"/>
          <w:szCs w:val="24"/>
        </w:rPr>
      </w:pPr>
    </w:p>
    <w:p w14:paraId="3F4E8DCA" w14:textId="77777777" w:rsidR="00D04650" w:rsidRPr="0018165D" w:rsidRDefault="00D04650" w:rsidP="00D04650">
      <w:pPr>
        <w:spacing w:after="4"/>
        <w:ind w:left="1327" w:right="1317"/>
        <w:jc w:val="center"/>
        <w:rPr>
          <w:b/>
          <w:i/>
          <w:sz w:val="24"/>
          <w:szCs w:val="24"/>
        </w:rPr>
      </w:pPr>
      <w:r w:rsidRPr="0018165D">
        <w:rPr>
          <w:b/>
          <w:i/>
          <w:sz w:val="24"/>
          <w:szCs w:val="24"/>
        </w:rPr>
        <w:t>Система видеонаблюдения Краснодар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406"/>
        <w:gridCol w:w="1494"/>
        <w:gridCol w:w="1496"/>
      </w:tblGrid>
      <w:tr w:rsidR="00D04650" w:rsidRPr="0018165D" w14:paraId="5E594369" w14:textId="77777777" w:rsidTr="0008488F">
        <w:trPr>
          <w:trHeight w:val="551"/>
        </w:trPr>
        <w:tc>
          <w:tcPr>
            <w:tcW w:w="701" w:type="dxa"/>
          </w:tcPr>
          <w:p w14:paraId="43A25D51" w14:textId="77777777" w:rsidR="00D04650" w:rsidRPr="0018165D" w:rsidRDefault="00D04650" w:rsidP="0008488F">
            <w:pPr>
              <w:pStyle w:val="TableParagraph"/>
              <w:spacing w:before="128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06" w:type="dxa"/>
          </w:tcPr>
          <w:p w14:paraId="46E2CB96" w14:textId="77777777" w:rsidR="00D04650" w:rsidRPr="0018165D" w:rsidRDefault="00D04650" w:rsidP="0008488F">
            <w:pPr>
              <w:pStyle w:val="TableParagraph"/>
              <w:spacing w:before="128"/>
              <w:ind w:left="1586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94" w:type="dxa"/>
          </w:tcPr>
          <w:p w14:paraId="05A90732" w14:textId="77777777" w:rsidR="00D04650" w:rsidRPr="0018165D" w:rsidRDefault="00D04650" w:rsidP="0008488F">
            <w:pPr>
              <w:pStyle w:val="TableParagraph"/>
              <w:spacing w:line="268" w:lineRule="exact"/>
              <w:ind w:left="299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Единица</w:t>
            </w:r>
          </w:p>
          <w:p w14:paraId="4085CA80" w14:textId="77777777" w:rsidR="00D04650" w:rsidRPr="0018165D" w:rsidRDefault="00D04650" w:rsidP="0008488F">
            <w:pPr>
              <w:pStyle w:val="TableParagraph"/>
              <w:spacing w:line="264" w:lineRule="exact"/>
              <w:ind w:left="208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496" w:type="dxa"/>
          </w:tcPr>
          <w:p w14:paraId="67B67953" w14:textId="77777777" w:rsidR="00D04650" w:rsidRPr="0018165D" w:rsidRDefault="00D04650" w:rsidP="0008488F">
            <w:pPr>
              <w:pStyle w:val="TableParagraph"/>
              <w:spacing w:before="128"/>
              <w:ind w:left="80" w:right="118"/>
              <w:jc w:val="center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Количество</w:t>
            </w:r>
          </w:p>
        </w:tc>
      </w:tr>
      <w:tr w:rsidR="00D04650" w:rsidRPr="0018165D" w14:paraId="3E7339C9" w14:textId="77777777" w:rsidTr="0008488F">
        <w:trPr>
          <w:trHeight w:val="275"/>
        </w:trPr>
        <w:tc>
          <w:tcPr>
            <w:tcW w:w="701" w:type="dxa"/>
          </w:tcPr>
          <w:p w14:paraId="217C0051" w14:textId="77777777" w:rsidR="00D04650" w:rsidRPr="0018165D" w:rsidRDefault="00D04650" w:rsidP="0008488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1.</w:t>
            </w:r>
          </w:p>
        </w:tc>
        <w:tc>
          <w:tcPr>
            <w:tcW w:w="5406" w:type="dxa"/>
          </w:tcPr>
          <w:p w14:paraId="2D24EFDB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  <w:lang w:bidi="ar-SA"/>
              </w:rPr>
            </w:pPr>
            <w:r w:rsidRPr="0018165D">
              <w:rPr>
                <w:color w:val="000000"/>
                <w:sz w:val="24"/>
                <w:szCs w:val="24"/>
                <w:lang w:bidi="ar-SA"/>
              </w:rPr>
              <w:t>IP-видеокамера внутренняя (черно-белая и цветного изображения)</w:t>
            </w:r>
          </w:p>
        </w:tc>
        <w:tc>
          <w:tcPr>
            <w:tcW w:w="1494" w:type="dxa"/>
          </w:tcPr>
          <w:p w14:paraId="7D126285" w14:textId="77777777" w:rsidR="00D04650" w:rsidRPr="0018165D" w:rsidRDefault="00D04650" w:rsidP="0008488F">
            <w:pPr>
              <w:pStyle w:val="TableParagraph"/>
              <w:spacing w:line="256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455A90D6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8165D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</w:tr>
      <w:tr w:rsidR="00D04650" w:rsidRPr="0018165D" w14:paraId="587B4431" w14:textId="77777777" w:rsidTr="0008488F">
        <w:trPr>
          <w:trHeight w:val="275"/>
        </w:trPr>
        <w:tc>
          <w:tcPr>
            <w:tcW w:w="701" w:type="dxa"/>
          </w:tcPr>
          <w:p w14:paraId="657C97E7" w14:textId="77777777" w:rsidR="00D04650" w:rsidRPr="0018165D" w:rsidRDefault="00D04650" w:rsidP="0008488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2.</w:t>
            </w:r>
          </w:p>
        </w:tc>
        <w:tc>
          <w:tcPr>
            <w:tcW w:w="5406" w:type="dxa"/>
          </w:tcPr>
          <w:p w14:paraId="77DC687C" w14:textId="77777777" w:rsidR="00D04650" w:rsidRPr="0018165D" w:rsidRDefault="00D04650" w:rsidP="0008488F">
            <w:pPr>
              <w:tabs>
                <w:tab w:val="left" w:pos="1205"/>
              </w:tabs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Устройство хранения записи (сервер)</w:t>
            </w:r>
          </w:p>
        </w:tc>
        <w:tc>
          <w:tcPr>
            <w:tcW w:w="1494" w:type="dxa"/>
          </w:tcPr>
          <w:p w14:paraId="5DA148A4" w14:textId="77777777" w:rsidR="00D04650" w:rsidRPr="0018165D" w:rsidRDefault="00D04650" w:rsidP="0008488F">
            <w:pPr>
              <w:pStyle w:val="TableParagraph"/>
              <w:spacing w:line="256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0F6CB57D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04650" w:rsidRPr="0018165D" w14:paraId="121CD1CE" w14:textId="77777777" w:rsidTr="0008488F">
        <w:trPr>
          <w:trHeight w:val="278"/>
        </w:trPr>
        <w:tc>
          <w:tcPr>
            <w:tcW w:w="701" w:type="dxa"/>
          </w:tcPr>
          <w:p w14:paraId="0BF3E618" w14:textId="77777777" w:rsidR="00D04650" w:rsidRPr="0018165D" w:rsidRDefault="00D04650" w:rsidP="0008488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3.</w:t>
            </w:r>
          </w:p>
        </w:tc>
        <w:tc>
          <w:tcPr>
            <w:tcW w:w="5406" w:type="dxa"/>
          </w:tcPr>
          <w:p w14:paraId="26CED57A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Стойка, формат 19 дюймов</w:t>
            </w:r>
          </w:p>
        </w:tc>
        <w:tc>
          <w:tcPr>
            <w:tcW w:w="1494" w:type="dxa"/>
          </w:tcPr>
          <w:p w14:paraId="67E069FB" w14:textId="77777777" w:rsidR="00D04650" w:rsidRPr="0018165D" w:rsidRDefault="00D04650" w:rsidP="0008488F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274EB906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04650" w:rsidRPr="0018165D" w14:paraId="37080AA6" w14:textId="77777777" w:rsidTr="0008488F">
        <w:trPr>
          <w:trHeight w:val="278"/>
        </w:trPr>
        <w:tc>
          <w:tcPr>
            <w:tcW w:w="701" w:type="dxa"/>
          </w:tcPr>
          <w:p w14:paraId="76A98F45" w14:textId="77777777" w:rsidR="00D04650" w:rsidRPr="0018165D" w:rsidRDefault="00D04650" w:rsidP="0008488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4.</w:t>
            </w:r>
          </w:p>
        </w:tc>
        <w:tc>
          <w:tcPr>
            <w:tcW w:w="5406" w:type="dxa"/>
          </w:tcPr>
          <w:p w14:paraId="61EA3630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Блоки бесперебойного электропитания</w:t>
            </w:r>
          </w:p>
        </w:tc>
        <w:tc>
          <w:tcPr>
            <w:tcW w:w="1494" w:type="dxa"/>
          </w:tcPr>
          <w:p w14:paraId="712DAD78" w14:textId="77777777" w:rsidR="00D04650" w:rsidRPr="0018165D" w:rsidRDefault="00D04650" w:rsidP="0008488F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0064D33A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04650" w:rsidRPr="0018165D" w14:paraId="31E279AB" w14:textId="77777777" w:rsidTr="0008488F">
        <w:trPr>
          <w:trHeight w:val="278"/>
        </w:trPr>
        <w:tc>
          <w:tcPr>
            <w:tcW w:w="701" w:type="dxa"/>
          </w:tcPr>
          <w:p w14:paraId="4A8D4D16" w14:textId="77777777" w:rsidR="00D04650" w:rsidRPr="0018165D" w:rsidRDefault="00D04650" w:rsidP="0008488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5.</w:t>
            </w:r>
          </w:p>
        </w:tc>
        <w:tc>
          <w:tcPr>
            <w:tcW w:w="5406" w:type="dxa"/>
          </w:tcPr>
          <w:p w14:paraId="29D3117F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 xml:space="preserve">Коммутатор </w:t>
            </w:r>
            <w:proofErr w:type="spellStart"/>
            <w:r w:rsidRPr="0018165D">
              <w:rPr>
                <w:color w:val="000000"/>
                <w:sz w:val="24"/>
                <w:szCs w:val="24"/>
              </w:rPr>
              <w:t>PoE</w:t>
            </w:r>
            <w:proofErr w:type="spellEnd"/>
          </w:p>
        </w:tc>
        <w:tc>
          <w:tcPr>
            <w:tcW w:w="1494" w:type="dxa"/>
          </w:tcPr>
          <w:p w14:paraId="2152FA13" w14:textId="77777777" w:rsidR="00D04650" w:rsidRPr="0018165D" w:rsidRDefault="00D04650" w:rsidP="0008488F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07506294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D04650" w:rsidRPr="0018165D" w14:paraId="704A1884" w14:textId="77777777" w:rsidTr="0008488F">
        <w:trPr>
          <w:trHeight w:val="278"/>
        </w:trPr>
        <w:tc>
          <w:tcPr>
            <w:tcW w:w="701" w:type="dxa"/>
          </w:tcPr>
          <w:p w14:paraId="58626DE9" w14:textId="77777777" w:rsidR="00D04650" w:rsidRPr="0018165D" w:rsidRDefault="00D04650" w:rsidP="0008488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6.</w:t>
            </w:r>
          </w:p>
        </w:tc>
        <w:tc>
          <w:tcPr>
            <w:tcW w:w="5406" w:type="dxa"/>
          </w:tcPr>
          <w:p w14:paraId="531F66D9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Устройство потенциальной развязки (</w:t>
            </w:r>
            <w:proofErr w:type="spellStart"/>
            <w:r w:rsidRPr="0018165D">
              <w:rPr>
                <w:color w:val="000000"/>
                <w:sz w:val="24"/>
                <w:szCs w:val="24"/>
              </w:rPr>
              <w:t>патч</w:t>
            </w:r>
            <w:proofErr w:type="spellEnd"/>
            <w:r w:rsidRPr="0018165D">
              <w:rPr>
                <w:color w:val="000000"/>
                <w:sz w:val="24"/>
                <w:szCs w:val="24"/>
              </w:rPr>
              <w:t xml:space="preserve"> панель)</w:t>
            </w:r>
          </w:p>
        </w:tc>
        <w:tc>
          <w:tcPr>
            <w:tcW w:w="1494" w:type="dxa"/>
          </w:tcPr>
          <w:p w14:paraId="76B97F8D" w14:textId="77777777" w:rsidR="00D04650" w:rsidRPr="0018165D" w:rsidRDefault="00D04650" w:rsidP="0008488F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455F3391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2</w:t>
            </w:r>
          </w:p>
        </w:tc>
      </w:tr>
      <w:tr w:rsidR="00D04650" w:rsidRPr="0018165D" w14:paraId="2C828A5B" w14:textId="77777777" w:rsidTr="0008488F">
        <w:trPr>
          <w:trHeight w:val="278"/>
        </w:trPr>
        <w:tc>
          <w:tcPr>
            <w:tcW w:w="701" w:type="dxa"/>
          </w:tcPr>
          <w:p w14:paraId="659B6DCC" w14:textId="77777777" w:rsidR="00D04650" w:rsidRPr="0018165D" w:rsidRDefault="00D04650" w:rsidP="0008488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7.</w:t>
            </w:r>
          </w:p>
        </w:tc>
        <w:tc>
          <w:tcPr>
            <w:tcW w:w="5406" w:type="dxa"/>
          </w:tcPr>
          <w:p w14:paraId="16D0100A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165D">
              <w:rPr>
                <w:color w:val="000000"/>
                <w:sz w:val="24"/>
                <w:szCs w:val="24"/>
              </w:rPr>
              <w:t>Тепловизионная</w:t>
            </w:r>
            <w:proofErr w:type="spellEnd"/>
            <w:r w:rsidRPr="0018165D">
              <w:rPr>
                <w:color w:val="000000"/>
                <w:sz w:val="24"/>
                <w:szCs w:val="24"/>
              </w:rPr>
              <w:t xml:space="preserve"> IP-камера</w:t>
            </w:r>
          </w:p>
        </w:tc>
        <w:tc>
          <w:tcPr>
            <w:tcW w:w="1494" w:type="dxa"/>
          </w:tcPr>
          <w:p w14:paraId="47041CCF" w14:textId="77777777" w:rsidR="00D04650" w:rsidRPr="0018165D" w:rsidRDefault="00D04650" w:rsidP="0008488F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03D20E7D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2</w:t>
            </w:r>
          </w:p>
        </w:tc>
      </w:tr>
    </w:tbl>
    <w:p w14:paraId="2702A0B3" w14:textId="77777777" w:rsidR="00D04650" w:rsidRPr="0018165D" w:rsidRDefault="00D04650" w:rsidP="000948B9">
      <w:pPr>
        <w:spacing w:before="71"/>
        <w:rPr>
          <w:b/>
          <w:i/>
          <w:sz w:val="24"/>
          <w:szCs w:val="24"/>
        </w:rPr>
      </w:pPr>
    </w:p>
    <w:p w14:paraId="2ADBAC20" w14:textId="77777777" w:rsidR="00D04650" w:rsidRPr="0018165D" w:rsidRDefault="00D04650" w:rsidP="00D04650">
      <w:pPr>
        <w:spacing w:after="4"/>
        <w:ind w:left="1327" w:right="1317"/>
        <w:jc w:val="center"/>
        <w:rPr>
          <w:b/>
          <w:i/>
          <w:sz w:val="24"/>
          <w:szCs w:val="24"/>
        </w:rPr>
      </w:pPr>
      <w:r w:rsidRPr="0018165D">
        <w:rPr>
          <w:b/>
          <w:i/>
          <w:sz w:val="24"/>
          <w:szCs w:val="24"/>
        </w:rPr>
        <w:t>Система видеонаблюдения Новороссийск (АБК 2)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406"/>
        <w:gridCol w:w="1494"/>
        <w:gridCol w:w="1496"/>
      </w:tblGrid>
      <w:tr w:rsidR="00D04650" w:rsidRPr="0018165D" w14:paraId="2EA8666E" w14:textId="77777777" w:rsidTr="0008488F">
        <w:trPr>
          <w:trHeight w:val="551"/>
        </w:trPr>
        <w:tc>
          <w:tcPr>
            <w:tcW w:w="701" w:type="dxa"/>
          </w:tcPr>
          <w:p w14:paraId="48670AD6" w14:textId="77777777" w:rsidR="00D04650" w:rsidRPr="0018165D" w:rsidRDefault="00D04650" w:rsidP="0008488F">
            <w:pPr>
              <w:pStyle w:val="TableParagraph"/>
              <w:spacing w:before="128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06" w:type="dxa"/>
          </w:tcPr>
          <w:p w14:paraId="34178AF6" w14:textId="77777777" w:rsidR="00D04650" w:rsidRPr="0018165D" w:rsidRDefault="00D04650" w:rsidP="0008488F">
            <w:pPr>
              <w:pStyle w:val="TableParagraph"/>
              <w:spacing w:before="128"/>
              <w:ind w:left="1586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94" w:type="dxa"/>
          </w:tcPr>
          <w:p w14:paraId="063AC355" w14:textId="77777777" w:rsidR="00D04650" w:rsidRPr="0018165D" w:rsidRDefault="00D04650" w:rsidP="0008488F">
            <w:pPr>
              <w:pStyle w:val="TableParagraph"/>
              <w:spacing w:line="268" w:lineRule="exact"/>
              <w:ind w:left="299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Единица</w:t>
            </w:r>
          </w:p>
          <w:p w14:paraId="17643DB1" w14:textId="77777777" w:rsidR="00D04650" w:rsidRPr="0018165D" w:rsidRDefault="00D04650" w:rsidP="0008488F">
            <w:pPr>
              <w:pStyle w:val="TableParagraph"/>
              <w:spacing w:line="264" w:lineRule="exact"/>
              <w:ind w:left="208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496" w:type="dxa"/>
          </w:tcPr>
          <w:p w14:paraId="7B9F7069" w14:textId="77777777" w:rsidR="00D04650" w:rsidRPr="0018165D" w:rsidRDefault="00D04650" w:rsidP="0008488F">
            <w:pPr>
              <w:pStyle w:val="TableParagraph"/>
              <w:spacing w:before="128"/>
              <w:ind w:left="80" w:right="118"/>
              <w:jc w:val="center"/>
              <w:rPr>
                <w:b/>
                <w:sz w:val="24"/>
                <w:szCs w:val="24"/>
              </w:rPr>
            </w:pPr>
            <w:r w:rsidRPr="0018165D">
              <w:rPr>
                <w:b/>
                <w:sz w:val="24"/>
                <w:szCs w:val="24"/>
              </w:rPr>
              <w:t>Количество</w:t>
            </w:r>
          </w:p>
        </w:tc>
      </w:tr>
      <w:tr w:rsidR="00D04650" w:rsidRPr="0018165D" w14:paraId="24C8F9CB" w14:textId="77777777" w:rsidTr="0008488F">
        <w:trPr>
          <w:trHeight w:val="275"/>
        </w:trPr>
        <w:tc>
          <w:tcPr>
            <w:tcW w:w="701" w:type="dxa"/>
          </w:tcPr>
          <w:p w14:paraId="0D6E4E39" w14:textId="77777777" w:rsidR="00D04650" w:rsidRPr="0018165D" w:rsidRDefault="00D04650" w:rsidP="0008488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1.</w:t>
            </w:r>
          </w:p>
        </w:tc>
        <w:tc>
          <w:tcPr>
            <w:tcW w:w="5406" w:type="dxa"/>
          </w:tcPr>
          <w:p w14:paraId="5BBBA664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  <w:lang w:bidi="ar-SA"/>
              </w:rPr>
            </w:pPr>
            <w:r w:rsidRPr="0018165D">
              <w:rPr>
                <w:color w:val="000000"/>
                <w:sz w:val="24"/>
                <w:szCs w:val="24"/>
                <w:lang w:bidi="ar-SA"/>
              </w:rPr>
              <w:t>IP-видеокамера внутренняя (черно-белая и цветного изображения)</w:t>
            </w:r>
          </w:p>
        </w:tc>
        <w:tc>
          <w:tcPr>
            <w:tcW w:w="1494" w:type="dxa"/>
          </w:tcPr>
          <w:p w14:paraId="48EB2152" w14:textId="77777777" w:rsidR="00D04650" w:rsidRPr="0018165D" w:rsidRDefault="00D04650" w:rsidP="0008488F">
            <w:pPr>
              <w:pStyle w:val="TableParagraph"/>
              <w:spacing w:line="256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7F6A1C34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8165D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</w:tr>
      <w:tr w:rsidR="00D04650" w:rsidRPr="0018165D" w14:paraId="40337618" w14:textId="77777777" w:rsidTr="0008488F">
        <w:trPr>
          <w:trHeight w:val="275"/>
        </w:trPr>
        <w:tc>
          <w:tcPr>
            <w:tcW w:w="701" w:type="dxa"/>
          </w:tcPr>
          <w:p w14:paraId="4D23A0CF" w14:textId="77777777" w:rsidR="00D04650" w:rsidRPr="0018165D" w:rsidRDefault="00D04650" w:rsidP="0008488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2.</w:t>
            </w:r>
          </w:p>
        </w:tc>
        <w:tc>
          <w:tcPr>
            <w:tcW w:w="5406" w:type="dxa"/>
          </w:tcPr>
          <w:p w14:paraId="6ADD0AA6" w14:textId="77777777" w:rsidR="00D04650" w:rsidRPr="0018165D" w:rsidRDefault="00D04650" w:rsidP="0008488F">
            <w:pPr>
              <w:tabs>
                <w:tab w:val="left" w:pos="1205"/>
              </w:tabs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Устройство хранения записи (сервер)</w:t>
            </w:r>
          </w:p>
        </w:tc>
        <w:tc>
          <w:tcPr>
            <w:tcW w:w="1494" w:type="dxa"/>
          </w:tcPr>
          <w:p w14:paraId="3CEE8042" w14:textId="77777777" w:rsidR="00D04650" w:rsidRPr="0018165D" w:rsidRDefault="00D04650" w:rsidP="0008488F">
            <w:pPr>
              <w:pStyle w:val="TableParagraph"/>
              <w:spacing w:line="256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24BB4ADB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04650" w:rsidRPr="0018165D" w14:paraId="36057C88" w14:textId="77777777" w:rsidTr="0008488F">
        <w:trPr>
          <w:trHeight w:val="278"/>
        </w:trPr>
        <w:tc>
          <w:tcPr>
            <w:tcW w:w="701" w:type="dxa"/>
          </w:tcPr>
          <w:p w14:paraId="11465BF3" w14:textId="77777777" w:rsidR="00D04650" w:rsidRPr="0018165D" w:rsidRDefault="00D04650" w:rsidP="0008488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3.</w:t>
            </w:r>
          </w:p>
        </w:tc>
        <w:tc>
          <w:tcPr>
            <w:tcW w:w="5406" w:type="dxa"/>
          </w:tcPr>
          <w:p w14:paraId="53423BF6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Стойка, формат 19 дюймов</w:t>
            </w:r>
          </w:p>
        </w:tc>
        <w:tc>
          <w:tcPr>
            <w:tcW w:w="1494" w:type="dxa"/>
          </w:tcPr>
          <w:p w14:paraId="2F033F89" w14:textId="77777777" w:rsidR="00D04650" w:rsidRPr="0018165D" w:rsidRDefault="00D04650" w:rsidP="0008488F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2AA92537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04650" w:rsidRPr="0018165D" w14:paraId="602EFAC3" w14:textId="77777777" w:rsidTr="0008488F">
        <w:trPr>
          <w:trHeight w:val="278"/>
        </w:trPr>
        <w:tc>
          <w:tcPr>
            <w:tcW w:w="701" w:type="dxa"/>
          </w:tcPr>
          <w:p w14:paraId="0B87472D" w14:textId="77777777" w:rsidR="00D04650" w:rsidRPr="0018165D" w:rsidRDefault="00D04650" w:rsidP="0008488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4.</w:t>
            </w:r>
          </w:p>
        </w:tc>
        <w:tc>
          <w:tcPr>
            <w:tcW w:w="5406" w:type="dxa"/>
          </w:tcPr>
          <w:p w14:paraId="5FC22DB0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Блоки бесперебойного электропитания</w:t>
            </w:r>
          </w:p>
        </w:tc>
        <w:tc>
          <w:tcPr>
            <w:tcW w:w="1494" w:type="dxa"/>
          </w:tcPr>
          <w:p w14:paraId="375F9673" w14:textId="77777777" w:rsidR="00D04650" w:rsidRPr="0018165D" w:rsidRDefault="00D04650" w:rsidP="0008488F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691B87A0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04650" w:rsidRPr="0018165D" w14:paraId="039599E9" w14:textId="77777777" w:rsidTr="0008488F">
        <w:trPr>
          <w:trHeight w:val="278"/>
        </w:trPr>
        <w:tc>
          <w:tcPr>
            <w:tcW w:w="701" w:type="dxa"/>
          </w:tcPr>
          <w:p w14:paraId="0556EB6D" w14:textId="77777777" w:rsidR="00D04650" w:rsidRPr="0018165D" w:rsidRDefault="00D04650" w:rsidP="0008488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5.</w:t>
            </w:r>
          </w:p>
        </w:tc>
        <w:tc>
          <w:tcPr>
            <w:tcW w:w="5406" w:type="dxa"/>
          </w:tcPr>
          <w:p w14:paraId="72926D3E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 xml:space="preserve">Коммутатор </w:t>
            </w:r>
            <w:proofErr w:type="spellStart"/>
            <w:r w:rsidRPr="0018165D">
              <w:rPr>
                <w:color w:val="000000"/>
                <w:sz w:val="24"/>
                <w:szCs w:val="24"/>
              </w:rPr>
              <w:t>PoE</w:t>
            </w:r>
            <w:proofErr w:type="spellEnd"/>
          </w:p>
        </w:tc>
        <w:tc>
          <w:tcPr>
            <w:tcW w:w="1494" w:type="dxa"/>
          </w:tcPr>
          <w:p w14:paraId="7675C9A6" w14:textId="77777777" w:rsidR="00D04650" w:rsidRPr="0018165D" w:rsidRDefault="00D04650" w:rsidP="0008488F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1FC5D553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D04650" w:rsidRPr="0018165D" w14:paraId="540E337C" w14:textId="77777777" w:rsidTr="0008488F">
        <w:trPr>
          <w:trHeight w:val="278"/>
        </w:trPr>
        <w:tc>
          <w:tcPr>
            <w:tcW w:w="701" w:type="dxa"/>
          </w:tcPr>
          <w:p w14:paraId="1D3E416F" w14:textId="77777777" w:rsidR="00D04650" w:rsidRPr="0018165D" w:rsidRDefault="00D04650" w:rsidP="0008488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6.</w:t>
            </w:r>
          </w:p>
        </w:tc>
        <w:tc>
          <w:tcPr>
            <w:tcW w:w="5406" w:type="dxa"/>
          </w:tcPr>
          <w:p w14:paraId="7861053B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Устройство потенциальной развязки (</w:t>
            </w:r>
            <w:proofErr w:type="spellStart"/>
            <w:r w:rsidRPr="0018165D">
              <w:rPr>
                <w:color w:val="000000"/>
                <w:sz w:val="24"/>
                <w:szCs w:val="24"/>
              </w:rPr>
              <w:t>патч</w:t>
            </w:r>
            <w:proofErr w:type="spellEnd"/>
            <w:r w:rsidRPr="0018165D">
              <w:rPr>
                <w:color w:val="000000"/>
                <w:sz w:val="24"/>
                <w:szCs w:val="24"/>
              </w:rPr>
              <w:t xml:space="preserve"> панель)</w:t>
            </w:r>
          </w:p>
        </w:tc>
        <w:tc>
          <w:tcPr>
            <w:tcW w:w="1494" w:type="dxa"/>
          </w:tcPr>
          <w:p w14:paraId="3D129455" w14:textId="77777777" w:rsidR="00D04650" w:rsidRPr="0018165D" w:rsidRDefault="00D04650" w:rsidP="0008488F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0CD149F0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3</w:t>
            </w:r>
          </w:p>
        </w:tc>
      </w:tr>
      <w:tr w:rsidR="00D04650" w:rsidRPr="0018165D" w14:paraId="156A41C5" w14:textId="77777777" w:rsidTr="0008488F">
        <w:trPr>
          <w:trHeight w:val="278"/>
        </w:trPr>
        <w:tc>
          <w:tcPr>
            <w:tcW w:w="701" w:type="dxa"/>
          </w:tcPr>
          <w:p w14:paraId="3FD9F7D6" w14:textId="77777777" w:rsidR="00D04650" w:rsidRPr="0018165D" w:rsidRDefault="00D04650" w:rsidP="0008488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7.</w:t>
            </w:r>
          </w:p>
        </w:tc>
        <w:tc>
          <w:tcPr>
            <w:tcW w:w="5406" w:type="dxa"/>
          </w:tcPr>
          <w:p w14:paraId="280593C7" w14:textId="77777777" w:rsidR="00D04650" w:rsidRPr="0018165D" w:rsidRDefault="00D04650" w:rsidP="000848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165D">
              <w:rPr>
                <w:color w:val="000000"/>
                <w:sz w:val="24"/>
                <w:szCs w:val="24"/>
              </w:rPr>
              <w:t>Тепловизионная</w:t>
            </w:r>
            <w:proofErr w:type="spellEnd"/>
            <w:r w:rsidRPr="0018165D">
              <w:rPr>
                <w:color w:val="000000"/>
                <w:sz w:val="24"/>
                <w:szCs w:val="24"/>
              </w:rPr>
              <w:t xml:space="preserve"> IP-камера</w:t>
            </w:r>
          </w:p>
        </w:tc>
        <w:tc>
          <w:tcPr>
            <w:tcW w:w="1494" w:type="dxa"/>
          </w:tcPr>
          <w:p w14:paraId="7902F442" w14:textId="77777777" w:rsidR="00D04650" w:rsidRPr="0018165D" w:rsidRDefault="00D04650" w:rsidP="0008488F">
            <w:pPr>
              <w:pStyle w:val="TableParagraph"/>
              <w:spacing w:line="258" w:lineRule="exact"/>
              <w:ind w:left="550" w:right="543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</w:tcPr>
          <w:p w14:paraId="0161864F" w14:textId="77777777" w:rsidR="00D04650" w:rsidRPr="0018165D" w:rsidRDefault="00D04650" w:rsidP="0008488F">
            <w:pPr>
              <w:jc w:val="center"/>
              <w:rPr>
                <w:color w:val="000000"/>
                <w:sz w:val="24"/>
                <w:szCs w:val="24"/>
              </w:rPr>
            </w:pPr>
            <w:r w:rsidRPr="0018165D">
              <w:rPr>
                <w:color w:val="000000"/>
                <w:sz w:val="24"/>
                <w:szCs w:val="24"/>
              </w:rPr>
              <w:t>2</w:t>
            </w:r>
          </w:p>
        </w:tc>
      </w:tr>
    </w:tbl>
    <w:p w14:paraId="0EA6C6D8" w14:textId="77777777" w:rsidR="007415CF" w:rsidRDefault="0008488F" w:rsidP="000948B9">
      <w:pPr>
        <w:spacing w:before="71"/>
        <w:ind w:left="4997"/>
        <w:rPr>
          <w:b/>
          <w:i/>
          <w:sz w:val="24"/>
          <w:szCs w:val="24"/>
        </w:rPr>
      </w:pPr>
      <w:r w:rsidRPr="0018165D">
        <w:rPr>
          <w:b/>
          <w:i/>
          <w:sz w:val="24"/>
          <w:szCs w:val="24"/>
        </w:rPr>
        <w:lastRenderedPageBreak/>
        <w:t>Приложение №2 к Техническому заданию</w:t>
      </w:r>
    </w:p>
    <w:p w14:paraId="2F26F502" w14:textId="77777777" w:rsidR="002E7C0B" w:rsidRPr="0018165D" w:rsidRDefault="002E7C0B" w:rsidP="000948B9">
      <w:pPr>
        <w:spacing w:before="71"/>
        <w:ind w:left="4997"/>
        <w:rPr>
          <w:b/>
          <w:i/>
          <w:sz w:val="24"/>
          <w:szCs w:val="24"/>
        </w:rPr>
      </w:pPr>
    </w:p>
    <w:p w14:paraId="04920B79" w14:textId="77777777" w:rsidR="007415CF" w:rsidRPr="0018165D" w:rsidRDefault="0008488F" w:rsidP="00127E58">
      <w:pPr>
        <w:ind w:left="3276" w:right="255" w:hanging="2996"/>
        <w:jc w:val="center"/>
        <w:rPr>
          <w:b/>
          <w:sz w:val="24"/>
          <w:szCs w:val="24"/>
        </w:rPr>
      </w:pPr>
      <w:r w:rsidRPr="0018165D">
        <w:rPr>
          <w:b/>
          <w:sz w:val="24"/>
          <w:szCs w:val="24"/>
        </w:rPr>
        <w:t xml:space="preserve">План-график выполнения </w:t>
      </w:r>
      <w:r w:rsidR="00127E58" w:rsidRPr="0018165D">
        <w:rPr>
          <w:b/>
          <w:sz w:val="24"/>
          <w:szCs w:val="24"/>
        </w:rPr>
        <w:t>планово-профилактических работ</w:t>
      </w:r>
      <w:r w:rsidRPr="0018165D">
        <w:rPr>
          <w:b/>
          <w:sz w:val="24"/>
          <w:szCs w:val="24"/>
        </w:rPr>
        <w:t xml:space="preserve"> </w:t>
      </w:r>
      <w:r w:rsidR="00127E58" w:rsidRPr="0018165D">
        <w:rPr>
          <w:b/>
          <w:sz w:val="24"/>
          <w:szCs w:val="24"/>
        </w:rPr>
        <w:t>ИСБ</w:t>
      </w:r>
    </w:p>
    <w:p w14:paraId="71CEC7D8" w14:textId="77777777" w:rsidR="007415CF" w:rsidRPr="0018165D" w:rsidRDefault="007415CF">
      <w:pPr>
        <w:pStyle w:val="a3"/>
        <w:spacing w:before="3" w:after="1"/>
        <w:ind w:left="0" w:firstLine="0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983"/>
        <w:gridCol w:w="1068"/>
        <w:gridCol w:w="1088"/>
        <w:gridCol w:w="1080"/>
      </w:tblGrid>
      <w:tr w:rsidR="007415CF" w:rsidRPr="0018165D" w14:paraId="6EEE8BDF" w14:textId="77777777" w:rsidTr="00595C1A">
        <w:trPr>
          <w:trHeight w:val="599"/>
          <w:jc w:val="center"/>
        </w:trPr>
        <w:tc>
          <w:tcPr>
            <w:tcW w:w="804" w:type="dxa"/>
          </w:tcPr>
          <w:p w14:paraId="24D58DBA" w14:textId="77777777" w:rsidR="007415CF" w:rsidRPr="002E7C0B" w:rsidRDefault="0008488F" w:rsidP="005824BE">
            <w:pPr>
              <w:pStyle w:val="TableParagraph"/>
              <w:ind w:left="239" w:right="211" w:firstLine="48"/>
              <w:jc w:val="center"/>
              <w:rPr>
                <w:sz w:val="24"/>
                <w:szCs w:val="24"/>
              </w:rPr>
            </w:pPr>
            <w:r w:rsidRPr="002E7C0B">
              <w:rPr>
                <w:sz w:val="24"/>
                <w:szCs w:val="24"/>
              </w:rPr>
              <w:t>№ п/п</w:t>
            </w:r>
          </w:p>
        </w:tc>
        <w:tc>
          <w:tcPr>
            <w:tcW w:w="4983" w:type="dxa"/>
          </w:tcPr>
          <w:p w14:paraId="2FAACD8C" w14:textId="77777777" w:rsidR="007415CF" w:rsidRPr="002E7C0B" w:rsidRDefault="00595C1A" w:rsidP="00595C1A">
            <w:pPr>
              <w:pStyle w:val="TableParagraph"/>
              <w:spacing w:line="270" w:lineRule="exact"/>
              <w:ind w:left="1086"/>
              <w:jc w:val="center"/>
              <w:rPr>
                <w:sz w:val="24"/>
                <w:szCs w:val="24"/>
              </w:rPr>
            </w:pPr>
            <w:r w:rsidRPr="002E7C0B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1068" w:type="dxa"/>
          </w:tcPr>
          <w:p w14:paraId="469C3772" w14:textId="77777777" w:rsidR="007415CF" w:rsidRPr="002E7C0B" w:rsidRDefault="0008488F">
            <w:pPr>
              <w:pStyle w:val="TableParagraph"/>
              <w:ind w:left="151" w:right="124" w:firstLine="43"/>
              <w:rPr>
                <w:sz w:val="24"/>
                <w:szCs w:val="24"/>
              </w:rPr>
            </w:pPr>
            <w:r w:rsidRPr="002E7C0B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088" w:type="dxa"/>
          </w:tcPr>
          <w:p w14:paraId="7207E41B" w14:textId="77777777" w:rsidR="007415CF" w:rsidRPr="002E7C0B" w:rsidRDefault="0008488F">
            <w:pPr>
              <w:pStyle w:val="TableParagraph"/>
              <w:ind w:left="240" w:right="177" w:hanging="34"/>
              <w:rPr>
                <w:sz w:val="24"/>
                <w:szCs w:val="24"/>
              </w:rPr>
            </w:pPr>
            <w:r w:rsidRPr="002E7C0B">
              <w:rPr>
                <w:sz w:val="24"/>
                <w:szCs w:val="24"/>
              </w:rPr>
              <w:t>1 раз в месяц</w:t>
            </w:r>
          </w:p>
        </w:tc>
        <w:tc>
          <w:tcPr>
            <w:tcW w:w="1080" w:type="dxa"/>
          </w:tcPr>
          <w:p w14:paraId="33C6DBE4" w14:textId="77777777" w:rsidR="007415CF" w:rsidRPr="002E7C0B" w:rsidRDefault="0008488F">
            <w:pPr>
              <w:pStyle w:val="TableParagraph"/>
              <w:ind w:left="146" w:right="116" w:firstLine="55"/>
              <w:rPr>
                <w:sz w:val="24"/>
                <w:szCs w:val="24"/>
              </w:rPr>
            </w:pPr>
            <w:r w:rsidRPr="002E7C0B">
              <w:rPr>
                <w:sz w:val="24"/>
                <w:szCs w:val="24"/>
              </w:rPr>
              <w:t>1 раз в квартал</w:t>
            </w:r>
          </w:p>
        </w:tc>
      </w:tr>
      <w:tr w:rsidR="007415CF" w:rsidRPr="0018165D" w14:paraId="5E02553E" w14:textId="77777777" w:rsidTr="00595C1A">
        <w:trPr>
          <w:trHeight w:val="268"/>
          <w:jc w:val="center"/>
        </w:trPr>
        <w:tc>
          <w:tcPr>
            <w:tcW w:w="804" w:type="dxa"/>
          </w:tcPr>
          <w:p w14:paraId="5078E63E" w14:textId="77777777" w:rsidR="007415CF" w:rsidRPr="0018165D" w:rsidRDefault="0008488F" w:rsidP="005824BE">
            <w:pPr>
              <w:pStyle w:val="TableParagraph"/>
              <w:spacing w:line="248" w:lineRule="exact"/>
              <w:ind w:left="107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1.</w:t>
            </w:r>
          </w:p>
        </w:tc>
        <w:tc>
          <w:tcPr>
            <w:tcW w:w="4983" w:type="dxa"/>
          </w:tcPr>
          <w:p w14:paraId="4925B8A8" w14:textId="77777777" w:rsidR="007415CF" w:rsidRPr="0018165D" w:rsidRDefault="00324B7B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Проверка работоспособности рабочих станций и установленного на них программного обеспечения</w:t>
            </w:r>
          </w:p>
        </w:tc>
        <w:tc>
          <w:tcPr>
            <w:tcW w:w="1068" w:type="dxa"/>
          </w:tcPr>
          <w:p w14:paraId="4729E098" w14:textId="77777777" w:rsidR="005824BE" w:rsidRPr="0018165D" w:rsidRDefault="005824BE" w:rsidP="005824BE">
            <w:pPr>
              <w:pStyle w:val="TableParagraph"/>
              <w:spacing w:line="248" w:lineRule="exact"/>
              <w:ind w:left="8"/>
              <w:jc w:val="center"/>
              <w:rPr>
                <w:sz w:val="24"/>
                <w:szCs w:val="24"/>
              </w:rPr>
            </w:pPr>
          </w:p>
          <w:p w14:paraId="2C99FFB6" w14:textId="77777777" w:rsidR="007415CF" w:rsidRPr="0018165D" w:rsidRDefault="0008488F" w:rsidP="005824BE">
            <w:pPr>
              <w:pStyle w:val="TableParagraph"/>
              <w:spacing w:line="248" w:lineRule="exact"/>
              <w:ind w:left="8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+</w:t>
            </w:r>
          </w:p>
        </w:tc>
        <w:tc>
          <w:tcPr>
            <w:tcW w:w="1088" w:type="dxa"/>
          </w:tcPr>
          <w:p w14:paraId="2AF3B073" w14:textId="77777777" w:rsidR="007415CF" w:rsidRPr="0018165D" w:rsidRDefault="007415CF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1C5029E" w14:textId="77777777" w:rsidR="007415CF" w:rsidRPr="0018165D" w:rsidRDefault="007415CF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415CF" w:rsidRPr="0018165D" w14:paraId="25B08CA7" w14:textId="77777777" w:rsidTr="00595C1A">
        <w:trPr>
          <w:trHeight w:val="854"/>
          <w:jc w:val="center"/>
        </w:trPr>
        <w:tc>
          <w:tcPr>
            <w:tcW w:w="804" w:type="dxa"/>
          </w:tcPr>
          <w:p w14:paraId="1A8D104E" w14:textId="77777777" w:rsidR="007415CF" w:rsidRPr="0018165D" w:rsidRDefault="0008488F" w:rsidP="005824BE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2.</w:t>
            </w:r>
          </w:p>
        </w:tc>
        <w:tc>
          <w:tcPr>
            <w:tcW w:w="4983" w:type="dxa"/>
          </w:tcPr>
          <w:p w14:paraId="30B73F94" w14:textId="77777777" w:rsidR="007415CF" w:rsidRPr="0018165D" w:rsidRDefault="00324B7B">
            <w:pPr>
              <w:pStyle w:val="TableParagraph"/>
              <w:ind w:left="105" w:right="159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Проверка работоспособности серверов и установленного на них программного обеспечения</w:t>
            </w:r>
          </w:p>
        </w:tc>
        <w:tc>
          <w:tcPr>
            <w:tcW w:w="1068" w:type="dxa"/>
          </w:tcPr>
          <w:p w14:paraId="010ECFEF" w14:textId="77777777" w:rsidR="007415CF" w:rsidRPr="0018165D" w:rsidRDefault="007415CF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304BBC06" w14:textId="77777777" w:rsidR="005824BE" w:rsidRPr="0018165D" w:rsidRDefault="005824BE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+</w:t>
            </w:r>
          </w:p>
        </w:tc>
        <w:tc>
          <w:tcPr>
            <w:tcW w:w="1088" w:type="dxa"/>
          </w:tcPr>
          <w:p w14:paraId="6478EE7F" w14:textId="77777777" w:rsidR="007415CF" w:rsidRPr="0018165D" w:rsidRDefault="007415CF" w:rsidP="005824BE">
            <w:pPr>
              <w:pStyle w:val="TableParagraph"/>
              <w:spacing w:before="6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E626BF3" w14:textId="77777777" w:rsidR="007415CF" w:rsidRPr="0018165D" w:rsidRDefault="007415CF" w:rsidP="005824B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D3F0FD" w14:textId="77777777" w:rsidR="007415CF" w:rsidRPr="0018165D" w:rsidRDefault="007415CF" w:rsidP="005824BE">
            <w:pPr>
              <w:pStyle w:val="TableParagraph"/>
              <w:spacing w:before="6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DD0FE18" w14:textId="77777777" w:rsidR="007415CF" w:rsidRPr="0018165D" w:rsidRDefault="007415CF" w:rsidP="005824B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7415CF" w:rsidRPr="0018165D" w14:paraId="2BC48B81" w14:textId="77777777" w:rsidTr="00595C1A">
        <w:trPr>
          <w:trHeight w:val="893"/>
          <w:jc w:val="center"/>
        </w:trPr>
        <w:tc>
          <w:tcPr>
            <w:tcW w:w="804" w:type="dxa"/>
          </w:tcPr>
          <w:p w14:paraId="0110A369" w14:textId="77777777" w:rsidR="007415CF" w:rsidRPr="0018165D" w:rsidRDefault="0008488F" w:rsidP="005824BE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3.</w:t>
            </w:r>
          </w:p>
        </w:tc>
        <w:tc>
          <w:tcPr>
            <w:tcW w:w="4983" w:type="dxa"/>
          </w:tcPr>
          <w:p w14:paraId="7659A438" w14:textId="77777777" w:rsidR="007415CF" w:rsidRPr="0018165D" w:rsidRDefault="00324B7B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Проверка работоспособности видеокамер и регулировка качества, получаемого от них видеоизображения</w:t>
            </w:r>
          </w:p>
        </w:tc>
        <w:tc>
          <w:tcPr>
            <w:tcW w:w="1068" w:type="dxa"/>
          </w:tcPr>
          <w:p w14:paraId="67FDF792" w14:textId="77777777" w:rsidR="007415CF" w:rsidRPr="0018165D" w:rsidRDefault="007415CF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150F91C1" w14:textId="77777777" w:rsidR="005824BE" w:rsidRPr="0018165D" w:rsidRDefault="005824BE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+</w:t>
            </w:r>
          </w:p>
        </w:tc>
        <w:tc>
          <w:tcPr>
            <w:tcW w:w="1088" w:type="dxa"/>
          </w:tcPr>
          <w:p w14:paraId="11575A4E" w14:textId="77777777" w:rsidR="005824BE" w:rsidRPr="0018165D" w:rsidRDefault="005824BE" w:rsidP="005824BE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</w:p>
          <w:p w14:paraId="5F3016DC" w14:textId="77777777" w:rsidR="007415CF" w:rsidRPr="0018165D" w:rsidRDefault="007415CF" w:rsidP="005824BE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2E9DC6C" w14:textId="77777777" w:rsidR="007415CF" w:rsidRPr="0018165D" w:rsidRDefault="007415CF" w:rsidP="005824BE">
            <w:pPr>
              <w:pStyle w:val="TableParagraph"/>
              <w:spacing w:before="9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0BA07A7" w14:textId="77777777" w:rsidR="007415CF" w:rsidRPr="0018165D" w:rsidRDefault="007415CF" w:rsidP="005824BE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7415CF" w:rsidRPr="0018165D" w14:paraId="584E2FB5" w14:textId="77777777" w:rsidTr="00595C1A">
        <w:trPr>
          <w:trHeight w:val="282"/>
          <w:jc w:val="center"/>
        </w:trPr>
        <w:tc>
          <w:tcPr>
            <w:tcW w:w="804" w:type="dxa"/>
          </w:tcPr>
          <w:p w14:paraId="2E2894D4" w14:textId="77777777" w:rsidR="007415CF" w:rsidRPr="0018165D" w:rsidRDefault="0008488F" w:rsidP="005824BE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4.</w:t>
            </w:r>
          </w:p>
        </w:tc>
        <w:tc>
          <w:tcPr>
            <w:tcW w:w="4983" w:type="dxa"/>
          </w:tcPr>
          <w:p w14:paraId="65E24EFF" w14:textId="77777777" w:rsidR="007415CF" w:rsidRPr="0018165D" w:rsidRDefault="00324B7B">
            <w:pPr>
              <w:pStyle w:val="TableParagraph"/>
              <w:ind w:left="105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Проверка целостности и глубины видеоархива</w:t>
            </w:r>
          </w:p>
        </w:tc>
        <w:tc>
          <w:tcPr>
            <w:tcW w:w="1068" w:type="dxa"/>
          </w:tcPr>
          <w:p w14:paraId="35FD7F81" w14:textId="77777777" w:rsidR="007415CF" w:rsidRPr="0018165D" w:rsidRDefault="007415CF" w:rsidP="005824BE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59113CCC" w14:textId="77777777" w:rsidR="007415CF" w:rsidRPr="0018165D" w:rsidRDefault="00595C1A" w:rsidP="00595C1A">
            <w:pPr>
              <w:pStyle w:val="TableParagraph"/>
              <w:spacing w:before="135"/>
              <w:ind w:left="0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 xml:space="preserve">  +_</w:t>
            </w:r>
          </w:p>
        </w:tc>
        <w:tc>
          <w:tcPr>
            <w:tcW w:w="1080" w:type="dxa"/>
          </w:tcPr>
          <w:p w14:paraId="05563C26" w14:textId="77777777" w:rsidR="007415CF" w:rsidRPr="0018165D" w:rsidRDefault="007415CF" w:rsidP="005824BE">
            <w:pPr>
              <w:pStyle w:val="TableParagraph"/>
              <w:spacing w:before="135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7415CF" w:rsidRPr="0018165D" w14:paraId="35349509" w14:textId="77777777" w:rsidTr="00595C1A">
        <w:trPr>
          <w:trHeight w:val="558"/>
          <w:jc w:val="center"/>
        </w:trPr>
        <w:tc>
          <w:tcPr>
            <w:tcW w:w="804" w:type="dxa"/>
          </w:tcPr>
          <w:p w14:paraId="4A890B8B" w14:textId="77777777" w:rsidR="007415CF" w:rsidRPr="0018165D" w:rsidRDefault="0008488F" w:rsidP="005824BE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5.</w:t>
            </w:r>
          </w:p>
        </w:tc>
        <w:tc>
          <w:tcPr>
            <w:tcW w:w="4983" w:type="dxa"/>
          </w:tcPr>
          <w:p w14:paraId="068CB6B4" w14:textId="77777777" w:rsidR="007415CF" w:rsidRPr="0018165D" w:rsidRDefault="00324B7B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Проверка рабочих станций на наличие постороннего программного обеспечения</w:t>
            </w:r>
          </w:p>
        </w:tc>
        <w:tc>
          <w:tcPr>
            <w:tcW w:w="1068" w:type="dxa"/>
          </w:tcPr>
          <w:p w14:paraId="5F49DDBF" w14:textId="77777777" w:rsidR="007415CF" w:rsidRPr="0018165D" w:rsidRDefault="007415CF" w:rsidP="005824BE">
            <w:pPr>
              <w:pStyle w:val="TableParagraph"/>
              <w:spacing w:before="133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2FCCD7BB" w14:textId="77777777" w:rsidR="007415CF" w:rsidRPr="0018165D" w:rsidRDefault="00595C1A" w:rsidP="005824BE">
            <w:pPr>
              <w:pStyle w:val="TableParagraph"/>
              <w:spacing w:before="133"/>
              <w:ind w:left="9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14:paraId="607CF7A0" w14:textId="77777777" w:rsidR="007415CF" w:rsidRPr="0018165D" w:rsidRDefault="007415CF" w:rsidP="005824BE">
            <w:pPr>
              <w:pStyle w:val="TableParagraph"/>
              <w:spacing w:before="133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7415CF" w:rsidRPr="0018165D" w14:paraId="1E017AE1" w14:textId="77777777" w:rsidTr="00595C1A">
        <w:trPr>
          <w:trHeight w:val="258"/>
          <w:jc w:val="center"/>
        </w:trPr>
        <w:tc>
          <w:tcPr>
            <w:tcW w:w="804" w:type="dxa"/>
          </w:tcPr>
          <w:p w14:paraId="3D4640ED" w14:textId="77777777" w:rsidR="007415CF" w:rsidRPr="0018165D" w:rsidRDefault="0008488F" w:rsidP="005824BE">
            <w:pPr>
              <w:pStyle w:val="TableParagraph"/>
              <w:spacing w:line="239" w:lineRule="exact"/>
              <w:ind w:left="107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6.</w:t>
            </w:r>
          </w:p>
        </w:tc>
        <w:tc>
          <w:tcPr>
            <w:tcW w:w="4983" w:type="dxa"/>
          </w:tcPr>
          <w:p w14:paraId="4B35A8F3" w14:textId="77777777" w:rsidR="007415CF" w:rsidRPr="0018165D" w:rsidRDefault="00324B7B">
            <w:pPr>
              <w:pStyle w:val="TableParagraph"/>
              <w:spacing w:line="239" w:lineRule="exact"/>
              <w:ind w:left="105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Проверка надежности крепления, работоспособности электромагнитных и электромеханических замков,  их регулировка</w:t>
            </w:r>
          </w:p>
        </w:tc>
        <w:tc>
          <w:tcPr>
            <w:tcW w:w="1068" w:type="dxa"/>
          </w:tcPr>
          <w:p w14:paraId="649F5ED9" w14:textId="77777777" w:rsidR="007415CF" w:rsidRPr="0018165D" w:rsidRDefault="007415CF" w:rsidP="005824BE">
            <w:pPr>
              <w:pStyle w:val="TableParagraph"/>
              <w:spacing w:line="239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51068C3D" w14:textId="77777777" w:rsidR="007415CF" w:rsidRPr="0018165D" w:rsidRDefault="00595C1A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14:paraId="033EDF19" w14:textId="77777777" w:rsidR="007415CF" w:rsidRPr="0018165D" w:rsidRDefault="007415CF" w:rsidP="005824BE">
            <w:pPr>
              <w:pStyle w:val="TableParagraph"/>
              <w:spacing w:line="239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7415CF" w:rsidRPr="0018165D" w14:paraId="666A4475" w14:textId="77777777" w:rsidTr="00595C1A">
        <w:trPr>
          <w:trHeight w:val="554"/>
          <w:jc w:val="center"/>
        </w:trPr>
        <w:tc>
          <w:tcPr>
            <w:tcW w:w="804" w:type="dxa"/>
          </w:tcPr>
          <w:p w14:paraId="39D3D771" w14:textId="77777777" w:rsidR="007415CF" w:rsidRPr="0018165D" w:rsidRDefault="0008488F" w:rsidP="005824BE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7.</w:t>
            </w:r>
          </w:p>
        </w:tc>
        <w:tc>
          <w:tcPr>
            <w:tcW w:w="4983" w:type="dxa"/>
          </w:tcPr>
          <w:p w14:paraId="0EFCE265" w14:textId="77777777" w:rsidR="007415CF" w:rsidRPr="0018165D" w:rsidRDefault="00324B7B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Проверка целостности и работоспособности считывателей карт доступа и кнопок выхода</w:t>
            </w:r>
          </w:p>
        </w:tc>
        <w:tc>
          <w:tcPr>
            <w:tcW w:w="1068" w:type="dxa"/>
          </w:tcPr>
          <w:p w14:paraId="1685F617" w14:textId="77777777" w:rsidR="007415CF" w:rsidRPr="0018165D" w:rsidRDefault="007415CF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2C3E8914" w14:textId="77777777" w:rsidR="007415CF" w:rsidRPr="0018165D" w:rsidRDefault="00595C1A" w:rsidP="005824BE">
            <w:pPr>
              <w:pStyle w:val="TableParagraph"/>
              <w:spacing w:before="131"/>
              <w:ind w:left="9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14:paraId="761D8AFF" w14:textId="77777777" w:rsidR="007415CF" w:rsidRPr="0018165D" w:rsidRDefault="007415CF" w:rsidP="005824BE">
            <w:pPr>
              <w:pStyle w:val="TableParagraph"/>
              <w:spacing w:before="131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7415CF" w:rsidRPr="0018165D" w14:paraId="12717E24" w14:textId="77777777" w:rsidTr="00595C1A">
        <w:trPr>
          <w:trHeight w:val="585"/>
          <w:jc w:val="center"/>
        </w:trPr>
        <w:tc>
          <w:tcPr>
            <w:tcW w:w="804" w:type="dxa"/>
          </w:tcPr>
          <w:p w14:paraId="15D12508" w14:textId="77777777" w:rsidR="007415CF" w:rsidRPr="0018165D" w:rsidRDefault="0008488F" w:rsidP="005824BE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8.</w:t>
            </w:r>
          </w:p>
        </w:tc>
        <w:tc>
          <w:tcPr>
            <w:tcW w:w="4983" w:type="dxa"/>
          </w:tcPr>
          <w:p w14:paraId="1386664C" w14:textId="77777777" w:rsidR="007415CF" w:rsidRPr="0018165D" w:rsidRDefault="00324B7B">
            <w:pPr>
              <w:pStyle w:val="TableParagraph"/>
              <w:ind w:left="105" w:right="217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 xml:space="preserve">Проверка целостности и работоспособности охранных </w:t>
            </w:r>
            <w:proofErr w:type="spellStart"/>
            <w:r w:rsidRPr="0018165D">
              <w:rPr>
                <w:sz w:val="24"/>
                <w:szCs w:val="24"/>
              </w:rPr>
              <w:t>извещателей</w:t>
            </w:r>
            <w:proofErr w:type="spellEnd"/>
            <w:r w:rsidRPr="0018165D">
              <w:rPr>
                <w:sz w:val="24"/>
                <w:szCs w:val="24"/>
              </w:rPr>
              <w:t>, регулировка чувствительности</w:t>
            </w:r>
          </w:p>
        </w:tc>
        <w:tc>
          <w:tcPr>
            <w:tcW w:w="1068" w:type="dxa"/>
          </w:tcPr>
          <w:p w14:paraId="260F228A" w14:textId="77777777" w:rsidR="007415CF" w:rsidRPr="0018165D" w:rsidRDefault="007415CF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2DACD310" w14:textId="77777777" w:rsidR="007415CF" w:rsidRPr="0018165D" w:rsidRDefault="00595C1A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14:paraId="5A29D8DD" w14:textId="77777777" w:rsidR="007415CF" w:rsidRPr="0018165D" w:rsidRDefault="007415CF" w:rsidP="005824BE">
            <w:pPr>
              <w:pStyle w:val="TableParagraph"/>
              <w:spacing w:before="147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7415CF" w:rsidRPr="0018165D" w14:paraId="4CC95841" w14:textId="77777777" w:rsidTr="00595C1A">
        <w:trPr>
          <w:trHeight w:val="604"/>
          <w:jc w:val="center"/>
        </w:trPr>
        <w:tc>
          <w:tcPr>
            <w:tcW w:w="804" w:type="dxa"/>
          </w:tcPr>
          <w:p w14:paraId="2700D51D" w14:textId="77777777" w:rsidR="007415CF" w:rsidRPr="0018165D" w:rsidRDefault="0008488F" w:rsidP="005824BE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9.</w:t>
            </w:r>
          </w:p>
        </w:tc>
        <w:tc>
          <w:tcPr>
            <w:tcW w:w="4983" w:type="dxa"/>
          </w:tcPr>
          <w:p w14:paraId="65FC8F8D" w14:textId="77777777" w:rsidR="007415CF" w:rsidRPr="0018165D" w:rsidRDefault="00324B7B">
            <w:pPr>
              <w:pStyle w:val="TableParagraph"/>
              <w:ind w:left="105" w:right="943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Проверка положения дверей, оснащенных оборудованием</w:t>
            </w:r>
          </w:p>
        </w:tc>
        <w:tc>
          <w:tcPr>
            <w:tcW w:w="1068" w:type="dxa"/>
          </w:tcPr>
          <w:p w14:paraId="251C0225" w14:textId="77777777" w:rsidR="007415CF" w:rsidRPr="0018165D" w:rsidRDefault="007415CF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3E8B0AD3" w14:textId="77777777" w:rsidR="007415CF" w:rsidRPr="0018165D" w:rsidRDefault="00595C1A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14:paraId="772B2222" w14:textId="77777777" w:rsidR="007415CF" w:rsidRPr="0018165D" w:rsidRDefault="007415CF" w:rsidP="005824BE">
            <w:pPr>
              <w:pStyle w:val="TableParagraph"/>
              <w:spacing w:before="157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7415CF" w:rsidRPr="0018165D" w14:paraId="42E521E6" w14:textId="77777777" w:rsidTr="00595C1A">
        <w:trPr>
          <w:trHeight w:val="546"/>
          <w:jc w:val="center"/>
        </w:trPr>
        <w:tc>
          <w:tcPr>
            <w:tcW w:w="804" w:type="dxa"/>
          </w:tcPr>
          <w:p w14:paraId="634B90A6" w14:textId="77777777" w:rsidR="007415CF" w:rsidRPr="0018165D" w:rsidRDefault="0008488F" w:rsidP="005824BE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10.</w:t>
            </w:r>
          </w:p>
        </w:tc>
        <w:tc>
          <w:tcPr>
            <w:tcW w:w="4983" w:type="dxa"/>
          </w:tcPr>
          <w:p w14:paraId="64F924BE" w14:textId="77777777" w:rsidR="007415CF" w:rsidRPr="0018165D" w:rsidRDefault="00324B7B">
            <w:pPr>
              <w:pStyle w:val="TableParagraph"/>
              <w:spacing w:line="257" w:lineRule="exact"/>
              <w:ind w:left="105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Проверка целостности пломб на аварийных размыкателях и контроль их положения</w:t>
            </w:r>
          </w:p>
        </w:tc>
        <w:tc>
          <w:tcPr>
            <w:tcW w:w="1068" w:type="dxa"/>
          </w:tcPr>
          <w:p w14:paraId="45037134" w14:textId="77777777" w:rsidR="007415CF" w:rsidRPr="0018165D" w:rsidRDefault="007415CF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301AAC1C" w14:textId="77777777" w:rsidR="007415CF" w:rsidRPr="0018165D" w:rsidRDefault="00595C1A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14:paraId="0A498E4F" w14:textId="77777777" w:rsidR="007415CF" w:rsidRPr="0018165D" w:rsidRDefault="007415CF" w:rsidP="005824BE">
            <w:pPr>
              <w:pStyle w:val="TableParagraph"/>
              <w:spacing w:before="128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7415CF" w:rsidRPr="0018165D" w14:paraId="00960032" w14:textId="77777777" w:rsidTr="00595C1A">
        <w:trPr>
          <w:trHeight w:val="566"/>
          <w:jc w:val="center"/>
        </w:trPr>
        <w:tc>
          <w:tcPr>
            <w:tcW w:w="804" w:type="dxa"/>
          </w:tcPr>
          <w:p w14:paraId="6B524D0B" w14:textId="77777777" w:rsidR="007415CF" w:rsidRPr="0018165D" w:rsidRDefault="0008488F" w:rsidP="005824BE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11.</w:t>
            </w:r>
          </w:p>
        </w:tc>
        <w:tc>
          <w:tcPr>
            <w:tcW w:w="4983" w:type="dxa"/>
          </w:tcPr>
          <w:p w14:paraId="4F628CB1" w14:textId="77777777" w:rsidR="007415CF" w:rsidRPr="0018165D" w:rsidRDefault="00324B7B">
            <w:pPr>
              <w:pStyle w:val="TableParagraph"/>
              <w:ind w:left="105" w:right="731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Очистка</w:t>
            </w:r>
            <w:r w:rsidRPr="0018165D">
              <w:rPr>
                <w:sz w:val="24"/>
                <w:szCs w:val="24"/>
                <w:lang w:val="en-US"/>
              </w:rPr>
              <w:t xml:space="preserve"> </w:t>
            </w:r>
            <w:r w:rsidRPr="0018165D">
              <w:rPr>
                <w:sz w:val="24"/>
                <w:szCs w:val="24"/>
              </w:rPr>
              <w:t>внешней</w:t>
            </w:r>
            <w:r w:rsidRPr="0018165D">
              <w:rPr>
                <w:sz w:val="24"/>
                <w:szCs w:val="24"/>
                <w:lang w:val="en-US"/>
              </w:rPr>
              <w:t xml:space="preserve"> </w:t>
            </w:r>
            <w:r w:rsidRPr="0018165D">
              <w:rPr>
                <w:sz w:val="24"/>
                <w:szCs w:val="24"/>
              </w:rPr>
              <w:t>поверхности</w:t>
            </w:r>
            <w:r w:rsidRPr="0018165D">
              <w:rPr>
                <w:sz w:val="24"/>
                <w:szCs w:val="24"/>
                <w:lang w:val="en-US"/>
              </w:rPr>
              <w:t xml:space="preserve"> </w:t>
            </w:r>
            <w:r w:rsidRPr="0018165D">
              <w:rPr>
                <w:sz w:val="24"/>
                <w:szCs w:val="24"/>
              </w:rPr>
              <w:t>корпусов</w:t>
            </w:r>
          </w:p>
        </w:tc>
        <w:tc>
          <w:tcPr>
            <w:tcW w:w="1068" w:type="dxa"/>
          </w:tcPr>
          <w:p w14:paraId="12BC3925" w14:textId="77777777" w:rsidR="007415CF" w:rsidRPr="0018165D" w:rsidRDefault="007415CF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59E907EC" w14:textId="77777777" w:rsidR="007415CF" w:rsidRPr="0018165D" w:rsidRDefault="00595C1A" w:rsidP="005824BE">
            <w:pPr>
              <w:pStyle w:val="TableParagraph"/>
              <w:spacing w:before="135"/>
              <w:ind w:left="9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14:paraId="5BE1CD83" w14:textId="77777777" w:rsidR="007415CF" w:rsidRPr="0018165D" w:rsidRDefault="007415CF" w:rsidP="005824BE">
            <w:pPr>
              <w:pStyle w:val="TableParagraph"/>
              <w:spacing w:before="135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7415CF" w:rsidRPr="0018165D" w14:paraId="6C33365C" w14:textId="77777777" w:rsidTr="00595C1A">
        <w:trPr>
          <w:trHeight w:val="844"/>
          <w:jc w:val="center"/>
        </w:trPr>
        <w:tc>
          <w:tcPr>
            <w:tcW w:w="804" w:type="dxa"/>
          </w:tcPr>
          <w:p w14:paraId="15923D55" w14:textId="77777777" w:rsidR="007415CF" w:rsidRPr="0018165D" w:rsidRDefault="0008488F" w:rsidP="005824BE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12.</w:t>
            </w:r>
          </w:p>
        </w:tc>
        <w:tc>
          <w:tcPr>
            <w:tcW w:w="4983" w:type="dxa"/>
          </w:tcPr>
          <w:p w14:paraId="26479E14" w14:textId="77777777" w:rsidR="007415CF" w:rsidRPr="0018165D" w:rsidRDefault="005824BE">
            <w:pPr>
              <w:pStyle w:val="TableParagraph"/>
              <w:ind w:left="105" w:right="224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Очистка внешней поверхности корпусов и линз охранных ИК –</w:t>
            </w:r>
            <w:proofErr w:type="spellStart"/>
            <w:r w:rsidRPr="0018165D">
              <w:rPr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1068" w:type="dxa"/>
          </w:tcPr>
          <w:p w14:paraId="24882D16" w14:textId="77777777" w:rsidR="007415CF" w:rsidRPr="0018165D" w:rsidRDefault="007415CF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17366F96" w14:textId="77777777" w:rsidR="007415CF" w:rsidRPr="0018165D" w:rsidRDefault="00595C1A" w:rsidP="005824B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14:paraId="1E638D5F" w14:textId="77777777" w:rsidR="007415CF" w:rsidRPr="0018165D" w:rsidRDefault="007415CF" w:rsidP="005824B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7415CF" w:rsidRPr="0018165D" w14:paraId="1179D794" w14:textId="77777777" w:rsidTr="00595C1A">
        <w:trPr>
          <w:trHeight w:val="616"/>
          <w:jc w:val="center"/>
        </w:trPr>
        <w:tc>
          <w:tcPr>
            <w:tcW w:w="804" w:type="dxa"/>
          </w:tcPr>
          <w:p w14:paraId="03B95C80" w14:textId="77777777" w:rsidR="007415CF" w:rsidRPr="0018165D" w:rsidRDefault="0008488F" w:rsidP="005824BE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13.</w:t>
            </w:r>
          </w:p>
        </w:tc>
        <w:tc>
          <w:tcPr>
            <w:tcW w:w="4983" w:type="dxa"/>
          </w:tcPr>
          <w:p w14:paraId="791E5A1C" w14:textId="77777777" w:rsidR="007415CF" w:rsidRPr="0018165D" w:rsidRDefault="005824BE">
            <w:pPr>
              <w:pStyle w:val="TableParagraph"/>
              <w:ind w:left="105" w:right="646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Очистка внешней поверхности корпусов оборудования в серверных шкафах и рабочих станций операторов</w:t>
            </w:r>
          </w:p>
        </w:tc>
        <w:tc>
          <w:tcPr>
            <w:tcW w:w="1068" w:type="dxa"/>
          </w:tcPr>
          <w:p w14:paraId="1C73EC8B" w14:textId="77777777" w:rsidR="007415CF" w:rsidRPr="0018165D" w:rsidRDefault="007415CF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26465A74" w14:textId="77777777" w:rsidR="007415CF" w:rsidRPr="0018165D" w:rsidRDefault="007415CF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408D254" w14:textId="77777777" w:rsidR="007415CF" w:rsidRPr="0018165D" w:rsidRDefault="004B2F34" w:rsidP="005824BE">
            <w:pPr>
              <w:pStyle w:val="TableParagraph"/>
              <w:spacing w:before="162"/>
              <w:ind w:left="10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+</w:t>
            </w:r>
          </w:p>
        </w:tc>
      </w:tr>
      <w:tr w:rsidR="007415CF" w:rsidRPr="0018165D" w14:paraId="676A2A5A" w14:textId="77777777" w:rsidTr="00595C1A">
        <w:trPr>
          <w:trHeight w:val="673"/>
          <w:jc w:val="center"/>
        </w:trPr>
        <w:tc>
          <w:tcPr>
            <w:tcW w:w="804" w:type="dxa"/>
          </w:tcPr>
          <w:p w14:paraId="0A50145F" w14:textId="77777777" w:rsidR="007415CF" w:rsidRPr="0018165D" w:rsidRDefault="0008488F" w:rsidP="005824BE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14.</w:t>
            </w:r>
          </w:p>
        </w:tc>
        <w:tc>
          <w:tcPr>
            <w:tcW w:w="4983" w:type="dxa"/>
          </w:tcPr>
          <w:p w14:paraId="3D2A3E8E" w14:textId="77777777" w:rsidR="007415CF" w:rsidRPr="0018165D" w:rsidRDefault="005824BE">
            <w:pPr>
              <w:pStyle w:val="TableParagraph"/>
              <w:ind w:left="105" w:right="694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Проверка надежности кабельных соединений в серверных шкафах</w:t>
            </w:r>
          </w:p>
        </w:tc>
        <w:tc>
          <w:tcPr>
            <w:tcW w:w="1068" w:type="dxa"/>
          </w:tcPr>
          <w:p w14:paraId="18AE905A" w14:textId="77777777" w:rsidR="007415CF" w:rsidRPr="0018165D" w:rsidRDefault="007415CF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7BE47A19" w14:textId="77777777" w:rsidR="007415CF" w:rsidRPr="0018165D" w:rsidRDefault="007415CF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72D1423" w14:textId="77777777" w:rsidR="007415CF" w:rsidRPr="0018165D" w:rsidRDefault="004B2F34" w:rsidP="005824BE">
            <w:pPr>
              <w:pStyle w:val="TableParagraph"/>
              <w:spacing w:before="226"/>
              <w:ind w:left="10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+</w:t>
            </w:r>
          </w:p>
        </w:tc>
      </w:tr>
      <w:tr w:rsidR="007415CF" w:rsidRPr="0018165D" w14:paraId="512CDAD4" w14:textId="77777777" w:rsidTr="00595C1A">
        <w:trPr>
          <w:trHeight w:val="413"/>
          <w:jc w:val="center"/>
        </w:trPr>
        <w:tc>
          <w:tcPr>
            <w:tcW w:w="804" w:type="dxa"/>
          </w:tcPr>
          <w:p w14:paraId="6EE79BE7" w14:textId="77777777" w:rsidR="007415CF" w:rsidRPr="0018165D" w:rsidRDefault="0008488F" w:rsidP="005824BE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15.</w:t>
            </w:r>
          </w:p>
        </w:tc>
        <w:tc>
          <w:tcPr>
            <w:tcW w:w="4983" w:type="dxa"/>
          </w:tcPr>
          <w:p w14:paraId="4654EB9F" w14:textId="77777777" w:rsidR="007415CF" w:rsidRPr="0018165D" w:rsidRDefault="005824BE">
            <w:pPr>
              <w:pStyle w:val="TableParagraph"/>
              <w:ind w:left="105" w:right="513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Очистка принтера для печати пропусков</w:t>
            </w:r>
          </w:p>
        </w:tc>
        <w:tc>
          <w:tcPr>
            <w:tcW w:w="1068" w:type="dxa"/>
          </w:tcPr>
          <w:p w14:paraId="42E01298" w14:textId="77777777" w:rsidR="007415CF" w:rsidRPr="0018165D" w:rsidRDefault="007415CF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29363746" w14:textId="77777777" w:rsidR="007415CF" w:rsidRPr="0018165D" w:rsidRDefault="007415CF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FF33B0B" w14:textId="77777777" w:rsidR="007415CF" w:rsidRPr="0018165D" w:rsidRDefault="004B2F34" w:rsidP="005824B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+</w:t>
            </w:r>
          </w:p>
        </w:tc>
      </w:tr>
      <w:tr w:rsidR="005824BE" w:rsidRPr="0018165D" w14:paraId="59CDD1E7" w14:textId="77777777" w:rsidTr="00595C1A">
        <w:trPr>
          <w:trHeight w:val="413"/>
          <w:jc w:val="center"/>
        </w:trPr>
        <w:tc>
          <w:tcPr>
            <w:tcW w:w="804" w:type="dxa"/>
          </w:tcPr>
          <w:p w14:paraId="40D3DBF2" w14:textId="77777777" w:rsidR="005824BE" w:rsidRPr="0018165D" w:rsidRDefault="005824BE" w:rsidP="005824BE">
            <w:pPr>
              <w:pStyle w:val="TableParagraph"/>
              <w:spacing w:line="262" w:lineRule="exact"/>
              <w:ind w:left="107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16.</w:t>
            </w:r>
          </w:p>
        </w:tc>
        <w:tc>
          <w:tcPr>
            <w:tcW w:w="4983" w:type="dxa"/>
          </w:tcPr>
          <w:p w14:paraId="1AA9A018" w14:textId="77777777" w:rsidR="005824BE" w:rsidRPr="0018165D" w:rsidRDefault="005824BE" w:rsidP="005824BE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Проверка целостности и надежности крепления оборудования и кабельных каналов</w:t>
            </w:r>
          </w:p>
        </w:tc>
        <w:tc>
          <w:tcPr>
            <w:tcW w:w="1068" w:type="dxa"/>
          </w:tcPr>
          <w:p w14:paraId="786F6FA3" w14:textId="77777777" w:rsidR="005824BE" w:rsidRPr="0018165D" w:rsidRDefault="005824BE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661AC5E3" w14:textId="77777777" w:rsidR="005824BE" w:rsidRPr="0018165D" w:rsidRDefault="005824BE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C26711B" w14:textId="77777777" w:rsidR="005824BE" w:rsidRPr="0018165D" w:rsidRDefault="004B2F34" w:rsidP="005824B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+</w:t>
            </w:r>
          </w:p>
        </w:tc>
      </w:tr>
      <w:tr w:rsidR="005824BE" w:rsidRPr="0018165D" w14:paraId="722F00D9" w14:textId="77777777" w:rsidTr="00595C1A">
        <w:trPr>
          <w:trHeight w:val="413"/>
          <w:jc w:val="center"/>
        </w:trPr>
        <w:tc>
          <w:tcPr>
            <w:tcW w:w="804" w:type="dxa"/>
          </w:tcPr>
          <w:p w14:paraId="47FA747E" w14:textId="77777777" w:rsidR="005824BE" w:rsidRPr="0018165D" w:rsidRDefault="005824BE" w:rsidP="005824BE">
            <w:pPr>
              <w:pStyle w:val="TableParagraph"/>
              <w:spacing w:line="262" w:lineRule="exact"/>
              <w:ind w:left="107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17.</w:t>
            </w:r>
          </w:p>
        </w:tc>
        <w:tc>
          <w:tcPr>
            <w:tcW w:w="4983" w:type="dxa"/>
          </w:tcPr>
          <w:p w14:paraId="6E53DCFD" w14:textId="77777777" w:rsidR="005824BE" w:rsidRPr="0018165D" w:rsidRDefault="005824BE" w:rsidP="005824BE">
            <w:pPr>
              <w:pStyle w:val="TableParagraph"/>
              <w:ind w:left="105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Проверка целостности и архивирование базы данных</w:t>
            </w:r>
          </w:p>
        </w:tc>
        <w:tc>
          <w:tcPr>
            <w:tcW w:w="1068" w:type="dxa"/>
          </w:tcPr>
          <w:p w14:paraId="2251C03C" w14:textId="77777777" w:rsidR="005824BE" w:rsidRPr="0018165D" w:rsidRDefault="005824BE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35488E0C" w14:textId="77777777" w:rsidR="005824BE" w:rsidRPr="0018165D" w:rsidRDefault="005824BE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B7E2A71" w14:textId="77777777" w:rsidR="005824BE" w:rsidRPr="0018165D" w:rsidRDefault="004B2F34" w:rsidP="005824B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+</w:t>
            </w:r>
          </w:p>
        </w:tc>
      </w:tr>
      <w:tr w:rsidR="005824BE" w:rsidRPr="0018165D" w14:paraId="67F3EA69" w14:textId="77777777" w:rsidTr="00595C1A">
        <w:trPr>
          <w:trHeight w:val="35"/>
          <w:jc w:val="center"/>
        </w:trPr>
        <w:tc>
          <w:tcPr>
            <w:tcW w:w="804" w:type="dxa"/>
          </w:tcPr>
          <w:p w14:paraId="10406FD5" w14:textId="77777777" w:rsidR="005824BE" w:rsidRPr="0018165D" w:rsidRDefault="005824BE" w:rsidP="005824BE">
            <w:pPr>
              <w:pStyle w:val="TableParagraph"/>
              <w:spacing w:line="262" w:lineRule="exact"/>
              <w:ind w:left="107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18.</w:t>
            </w:r>
          </w:p>
        </w:tc>
        <w:tc>
          <w:tcPr>
            <w:tcW w:w="4983" w:type="dxa"/>
          </w:tcPr>
          <w:p w14:paraId="130F008B" w14:textId="77777777" w:rsidR="005824BE" w:rsidRPr="0018165D" w:rsidRDefault="005824BE" w:rsidP="005824BE">
            <w:pPr>
              <w:ind w:left="50" w:hanging="50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 xml:space="preserve"> Проверка целостности и работоспособности    накопителей на НМЖД в серверах и рабочих  станциях</w:t>
            </w:r>
          </w:p>
        </w:tc>
        <w:tc>
          <w:tcPr>
            <w:tcW w:w="1068" w:type="dxa"/>
          </w:tcPr>
          <w:p w14:paraId="419496E2" w14:textId="77777777" w:rsidR="005824BE" w:rsidRPr="0018165D" w:rsidRDefault="005824BE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7C6D3364" w14:textId="77777777" w:rsidR="005824BE" w:rsidRPr="0018165D" w:rsidRDefault="005824BE" w:rsidP="005824B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45974A0" w14:textId="77777777" w:rsidR="005824BE" w:rsidRPr="0018165D" w:rsidRDefault="005824BE" w:rsidP="005824B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  <w:p w14:paraId="76DBC3D0" w14:textId="77777777" w:rsidR="004B2F34" w:rsidRPr="0018165D" w:rsidRDefault="004B2F34" w:rsidP="005824B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+</w:t>
            </w:r>
          </w:p>
        </w:tc>
      </w:tr>
      <w:tr w:rsidR="007D111B" w:rsidRPr="0018165D" w14:paraId="72758AE3" w14:textId="77777777" w:rsidTr="00752D7A">
        <w:trPr>
          <w:trHeight w:val="35"/>
          <w:jc w:val="center"/>
        </w:trPr>
        <w:tc>
          <w:tcPr>
            <w:tcW w:w="804" w:type="dxa"/>
          </w:tcPr>
          <w:p w14:paraId="1374B50F" w14:textId="77777777" w:rsidR="007D111B" w:rsidRPr="0018165D" w:rsidRDefault="007D111B" w:rsidP="007D111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19.</w:t>
            </w:r>
          </w:p>
        </w:tc>
        <w:tc>
          <w:tcPr>
            <w:tcW w:w="4983" w:type="dxa"/>
            <w:shd w:val="clear" w:color="auto" w:fill="FFFFFF" w:themeFill="background1"/>
          </w:tcPr>
          <w:p w14:paraId="7F52BE09" w14:textId="77777777" w:rsidR="007D111B" w:rsidRPr="0018165D" w:rsidRDefault="007D111B" w:rsidP="007D111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Установка обновлений программного обеспечения</w:t>
            </w:r>
          </w:p>
        </w:tc>
        <w:tc>
          <w:tcPr>
            <w:tcW w:w="1068" w:type="dxa"/>
          </w:tcPr>
          <w:p w14:paraId="24516B50" w14:textId="77777777" w:rsidR="007D111B" w:rsidRPr="0018165D" w:rsidRDefault="007D111B" w:rsidP="007D111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628EA245" w14:textId="77777777" w:rsidR="007D111B" w:rsidRPr="0018165D" w:rsidRDefault="007D111B" w:rsidP="007D111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4F4127A" w14:textId="77777777" w:rsidR="007D111B" w:rsidRPr="0018165D" w:rsidRDefault="007D111B" w:rsidP="007D111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+</w:t>
            </w:r>
          </w:p>
        </w:tc>
      </w:tr>
    </w:tbl>
    <w:p w14:paraId="225E2BFD" w14:textId="77777777" w:rsidR="007415CF" w:rsidRPr="0018165D" w:rsidRDefault="007415CF">
      <w:pPr>
        <w:jc w:val="center"/>
        <w:rPr>
          <w:sz w:val="24"/>
          <w:szCs w:val="24"/>
        </w:rPr>
        <w:sectPr w:rsidR="007415CF" w:rsidRPr="0018165D">
          <w:pgSz w:w="11910" w:h="16840"/>
          <w:pgMar w:top="1040" w:right="740" w:bottom="280" w:left="1580" w:header="720" w:footer="720" w:gutter="0"/>
          <w:cols w:space="720"/>
        </w:sectPr>
      </w:pPr>
    </w:p>
    <w:p w14:paraId="11CA56C4" w14:textId="77777777" w:rsidR="007415CF" w:rsidRDefault="007415CF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1A6F461E" w14:textId="77777777" w:rsidR="007D111B" w:rsidRDefault="007D111B" w:rsidP="00324B7B">
      <w:pPr>
        <w:tabs>
          <w:tab w:val="left" w:pos="1538"/>
        </w:tabs>
        <w:ind w:right="105"/>
        <w:rPr>
          <w:sz w:val="24"/>
          <w:szCs w:val="24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983"/>
        <w:gridCol w:w="1068"/>
        <w:gridCol w:w="1088"/>
        <w:gridCol w:w="1080"/>
      </w:tblGrid>
      <w:tr w:rsidR="007D111B" w:rsidRPr="0018165D" w14:paraId="7A377375" w14:textId="77777777" w:rsidTr="00B13519">
        <w:trPr>
          <w:trHeight w:val="600"/>
        </w:trPr>
        <w:tc>
          <w:tcPr>
            <w:tcW w:w="804" w:type="dxa"/>
          </w:tcPr>
          <w:p w14:paraId="39E1A71E" w14:textId="77777777" w:rsidR="007D111B" w:rsidRPr="0018165D" w:rsidRDefault="007D111B" w:rsidP="00B13519">
            <w:pPr>
              <w:pStyle w:val="TableParagraph"/>
              <w:ind w:left="239" w:right="211" w:firstLine="48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83" w:type="dxa"/>
          </w:tcPr>
          <w:p w14:paraId="20D508E9" w14:textId="77777777" w:rsidR="007D111B" w:rsidRPr="0018165D" w:rsidRDefault="007D111B" w:rsidP="00B13519">
            <w:pPr>
              <w:pStyle w:val="TableParagraph"/>
              <w:spacing w:line="265" w:lineRule="exact"/>
              <w:ind w:left="1086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Технологические операции</w:t>
            </w:r>
          </w:p>
        </w:tc>
        <w:tc>
          <w:tcPr>
            <w:tcW w:w="1068" w:type="dxa"/>
          </w:tcPr>
          <w:p w14:paraId="27C39269" w14:textId="77777777" w:rsidR="007D111B" w:rsidRPr="0018165D" w:rsidRDefault="007D111B" w:rsidP="00B13519">
            <w:pPr>
              <w:pStyle w:val="TableParagraph"/>
              <w:ind w:left="151" w:right="124" w:firstLine="43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088" w:type="dxa"/>
          </w:tcPr>
          <w:p w14:paraId="14D48FBA" w14:textId="77777777" w:rsidR="007D111B" w:rsidRPr="0018165D" w:rsidRDefault="007D111B" w:rsidP="00B13519">
            <w:pPr>
              <w:pStyle w:val="TableParagraph"/>
              <w:ind w:left="240" w:right="177" w:hanging="34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 раз в месяц</w:t>
            </w:r>
          </w:p>
        </w:tc>
        <w:tc>
          <w:tcPr>
            <w:tcW w:w="1080" w:type="dxa"/>
          </w:tcPr>
          <w:p w14:paraId="399A9448" w14:textId="77777777" w:rsidR="007D111B" w:rsidRPr="0018165D" w:rsidRDefault="007D111B" w:rsidP="00B13519">
            <w:pPr>
              <w:pStyle w:val="TableParagraph"/>
              <w:ind w:left="146" w:right="116" w:firstLine="55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1 раз в квартал</w:t>
            </w:r>
          </w:p>
        </w:tc>
      </w:tr>
      <w:tr w:rsidR="007D111B" w:rsidRPr="0018165D" w14:paraId="74D80276" w14:textId="77777777" w:rsidTr="00B13519">
        <w:trPr>
          <w:trHeight w:val="265"/>
        </w:trPr>
        <w:tc>
          <w:tcPr>
            <w:tcW w:w="804" w:type="dxa"/>
          </w:tcPr>
          <w:p w14:paraId="3C553F86" w14:textId="77777777" w:rsidR="007D111B" w:rsidRPr="0018165D" w:rsidRDefault="007D111B" w:rsidP="00B13519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20.</w:t>
            </w:r>
          </w:p>
        </w:tc>
        <w:tc>
          <w:tcPr>
            <w:tcW w:w="4983" w:type="dxa"/>
          </w:tcPr>
          <w:p w14:paraId="2D72C070" w14:textId="77777777" w:rsidR="007D111B" w:rsidRPr="0018165D" w:rsidRDefault="007D111B" w:rsidP="00B13519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Удаление пыли из внутреннего объема корпусов серверов, рабочих станций и контроллеров</w:t>
            </w:r>
          </w:p>
        </w:tc>
        <w:tc>
          <w:tcPr>
            <w:tcW w:w="1068" w:type="dxa"/>
          </w:tcPr>
          <w:p w14:paraId="264D4A7A" w14:textId="77777777" w:rsidR="007D111B" w:rsidRPr="0018165D" w:rsidRDefault="007D111B" w:rsidP="00B135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7E2EF03A" w14:textId="77777777" w:rsidR="007D111B" w:rsidRPr="0018165D" w:rsidRDefault="007D111B" w:rsidP="00B135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9C2CCF7" w14:textId="77777777" w:rsidR="007D111B" w:rsidRPr="0018165D" w:rsidRDefault="007D111B" w:rsidP="00B13519">
            <w:pPr>
              <w:pStyle w:val="TableParagraph"/>
              <w:spacing w:line="246" w:lineRule="exact"/>
              <w:ind w:left="10"/>
              <w:jc w:val="center"/>
              <w:rPr>
                <w:sz w:val="24"/>
                <w:szCs w:val="24"/>
              </w:rPr>
            </w:pPr>
          </w:p>
          <w:p w14:paraId="713E0F25" w14:textId="77777777" w:rsidR="007D111B" w:rsidRPr="0018165D" w:rsidRDefault="007D111B" w:rsidP="00B13519">
            <w:pPr>
              <w:pStyle w:val="TableParagraph"/>
              <w:spacing w:line="246" w:lineRule="exact"/>
              <w:ind w:left="10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+</w:t>
            </w:r>
          </w:p>
        </w:tc>
      </w:tr>
      <w:tr w:rsidR="007D111B" w:rsidRPr="0018165D" w14:paraId="0B775AB3" w14:textId="77777777" w:rsidTr="00B13519">
        <w:trPr>
          <w:trHeight w:val="282"/>
        </w:trPr>
        <w:tc>
          <w:tcPr>
            <w:tcW w:w="804" w:type="dxa"/>
          </w:tcPr>
          <w:p w14:paraId="1DE36B2B" w14:textId="77777777" w:rsidR="007D111B" w:rsidRPr="0018165D" w:rsidRDefault="007D111B" w:rsidP="00B13519">
            <w:pPr>
              <w:pStyle w:val="TableParagraph"/>
              <w:spacing w:line="262" w:lineRule="exact"/>
              <w:ind w:left="107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21.</w:t>
            </w:r>
          </w:p>
        </w:tc>
        <w:tc>
          <w:tcPr>
            <w:tcW w:w="4983" w:type="dxa"/>
          </w:tcPr>
          <w:p w14:paraId="389325AA" w14:textId="77777777" w:rsidR="007D111B" w:rsidRPr="0018165D" w:rsidRDefault="007D111B" w:rsidP="00B13519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Проверка работоспособности и очистка от пыли вентиляторов охлаждения внутри корпусов серверов и рабочих станций</w:t>
            </w:r>
          </w:p>
        </w:tc>
        <w:tc>
          <w:tcPr>
            <w:tcW w:w="1068" w:type="dxa"/>
          </w:tcPr>
          <w:p w14:paraId="0018CAD2" w14:textId="77777777" w:rsidR="007D111B" w:rsidRPr="0018165D" w:rsidRDefault="007D111B" w:rsidP="00B13519">
            <w:pPr>
              <w:pStyle w:val="TableParagraph"/>
              <w:spacing w:line="263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52298885" w14:textId="77777777" w:rsidR="007D111B" w:rsidRPr="0018165D" w:rsidRDefault="007D111B" w:rsidP="00B135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E6732EE" w14:textId="77777777" w:rsidR="007D111B" w:rsidRPr="0018165D" w:rsidRDefault="007D111B" w:rsidP="00B135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7819A90D" w14:textId="77777777" w:rsidR="007D111B" w:rsidRPr="0018165D" w:rsidRDefault="007D111B" w:rsidP="00B1351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+</w:t>
            </w:r>
          </w:p>
        </w:tc>
      </w:tr>
      <w:tr w:rsidR="007D111B" w:rsidRPr="0018165D" w14:paraId="70E233BD" w14:textId="77777777" w:rsidTr="00B13519">
        <w:trPr>
          <w:trHeight w:val="273"/>
        </w:trPr>
        <w:tc>
          <w:tcPr>
            <w:tcW w:w="804" w:type="dxa"/>
          </w:tcPr>
          <w:p w14:paraId="7CDF4BFB" w14:textId="77777777" w:rsidR="007D111B" w:rsidRPr="0018165D" w:rsidRDefault="007D111B" w:rsidP="00B13519">
            <w:pPr>
              <w:pStyle w:val="TableParagraph"/>
              <w:spacing w:line="253" w:lineRule="exact"/>
              <w:ind w:left="107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22.</w:t>
            </w:r>
          </w:p>
        </w:tc>
        <w:tc>
          <w:tcPr>
            <w:tcW w:w="4983" w:type="dxa"/>
          </w:tcPr>
          <w:p w14:paraId="1D72DCEA" w14:textId="77777777" w:rsidR="007D111B" w:rsidRPr="0018165D" w:rsidRDefault="007D111B" w:rsidP="00B13519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Проверка состояния аккумуляторных батарей в резервированных источниках питания и контроллерах</w:t>
            </w:r>
          </w:p>
        </w:tc>
        <w:tc>
          <w:tcPr>
            <w:tcW w:w="1068" w:type="dxa"/>
          </w:tcPr>
          <w:p w14:paraId="5A91B2E1" w14:textId="77777777" w:rsidR="007D111B" w:rsidRPr="0018165D" w:rsidRDefault="007D111B" w:rsidP="00B135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14:paraId="22885295" w14:textId="77777777" w:rsidR="007D111B" w:rsidRPr="0018165D" w:rsidRDefault="007D111B" w:rsidP="00B135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2D4E6BC" w14:textId="77777777" w:rsidR="007D111B" w:rsidRPr="0018165D" w:rsidRDefault="007D111B" w:rsidP="00B13519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  <w:p w14:paraId="1CA49483" w14:textId="77777777" w:rsidR="007D111B" w:rsidRPr="0018165D" w:rsidRDefault="007D111B" w:rsidP="00B13519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18165D">
              <w:rPr>
                <w:sz w:val="24"/>
                <w:szCs w:val="24"/>
              </w:rPr>
              <w:t>+</w:t>
            </w:r>
          </w:p>
        </w:tc>
      </w:tr>
    </w:tbl>
    <w:p w14:paraId="30E7C4CF" w14:textId="77777777" w:rsidR="007D111B" w:rsidRDefault="007D111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46760973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395548DC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17D8EFB9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787150D7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2E3730A2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16517951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4EA7D052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16EFC6F6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07B097CC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1CBC2B14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79CD5A0E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5604C957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10ACEAFF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54BFEAB0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619B48AA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1D3F7CB9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27A08C51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5533C15D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3D8DE0A1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06EF6426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28E1A93F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7426AC80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0AB4A9CF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4FE30EB0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54B76162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1A1FD893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52C44F6D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5027E223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251B34E1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1FC85F40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64FAE6FA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087BDEAA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1319CB12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5F902490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37D79CE7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65AB15AB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6F6B3376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7EA216BF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2B4F9858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279444A8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7E1AAEF4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60B6C33F" w14:textId="77777777" w:rsidR="004B1B7C" w:rsidRDefault="004B1B7C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5E6D246C" w14:textId="77777777" w:rsidR="004B1B7C" w:rsidRDefault="004B1B7C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1C1B2997" w14:textId="77777777" w:rsidR="004B1B7C" w:rsidRDefault="004B1B7C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59173DFA" w14:textId="77777777" w:rsidR="002E7C0B" w:rsidRDefault="002E7C0B" w:rsidP="00324B7B">
      <w:pPr>
        <w:tabs>
          <w:tab w:val="left" w:pos="1538"/>
        </w:tabs>
        <w:ind w:right="105"/>
        <w:rPr>
          <w:sz w:val="24"/>
          <w:szCs w:val="24"/>
        </w:rPr>
      </w:pPr>
    </w:p>
    <w:p w14:paraId="6BB17B88" w14:textId="77777777" w:rsidR="002E7C0B" w:rsidRDefault="002E7C0B" w:rsidP="002E7C0B">
      <w:pPr>
        <w:spacing w:before="71"/>
        <w:ind w:left="4997"/>
        <w:rPr>
          <w:b/>
          <w:i/>
          <w:sz w:val="24"/>
        </w:rPr>
      </w:pPr>
      <w:r>
        <w:rPr>
          <w:b/>
          <w:i/>
          <w:sz w:val="24"/>
        </w:rPr>
        <w:t>Приложение №3 к Техническому заданию</w:t>
      </w:r>
    </w:p>
    <w:p w14:paraId="12DCF6D6" w14:textId="77777777" w:rsidR="002E7C0B" w:rsidRDefault="002E7C0B" w:rsidP="002E7C0B">
      <w:pPr>
        <w:pStyle w:val="a3"/>
        <w:ind w:left="0" w:firstLine="0"/>
        <w:rPr>
          <w:b/>
          <w:i/>
        </w:rPr>
      </w:pPr>
    </w:p>
    <w:p w14:paraId="41F62EE8" w14:textId="77777777" w:rsidR="002E7C0B" w:rsidRDefault="002E7C0B" w:rsidP="002E7C0B">
      <w:pPr>
        <w:ind w:left="2729" w:right="345" w:hanging="2358"/>
        <w:jc w:val="center"/>
        <w:rPr>
          <w:b/>
          <w:sz w:val="24"/>
        </w:rPr>
      </w:pPr>
      <w:r>
        <w:rPr>
          <w:b/>
          <w:sz w:val="24"/>
        </w:rPr>
        <w:t>Регламенты проведения ППР и ТОЗ ИСБ</w:t>
      </w:r>
    </w:p>
    <w:p w14:paraId="1C7258D8" w14:textId="77777777" w:rsidR="002E7C0B" w:rsidRDefault="002E7C0B" w:rsidP="002E7C0B">
      <w:pPr>
        <w:pStyle w:val="a3"/>
        <w:ind w:left="0" w:firstLine="0"/>
        <w:rPr>
          <w:b/>
        </w:rPr>
      </w:pPr>
    </w:p>
    <w:p w14:paraId="69C712C9" w14:textId="77777777" w:rsidR="002E7C0B" w:rsidRDefault="002E7C0B" w:rsidP="00D331D6">
      <w:pPr>
        <w:pStyle w:val="a4"/>
        <w:numPr>
          <w:ilvl w:val="0"/>
          <w:numId w:val="12"/>
        </w:numPr>
        <w:tabs>
          <w:tab w:val="left" w:pos="567"/>
        </w:tabs>
        <w:spacing w:line="274" w:lineRule="exact"/>
        <w:ind w:hanging="786"/>
        <w:jc w:val="left"/>
        <w:rPr>
          <w:b/>
          <w:sz w:val="24"/>
        </w:rPr>
      </w:pPr>
      <w:r>
        <w:rPr>
          <w:b/>
          <w:sz w:val="24"/>
        </w:rPr>
        <w:t>Общие требования к выполнению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работ:</w:t>
      </w:r>
    </w:p>
    <w:p w14:paraId="15288B54" w14:textId="77777777" w:rsidR="00226D27" w:rsidRPr="00226D27" w:rsidRDefault="002E7C0B" w:rsidP="00226D27">
      <w:pPr>
        <w:pStyle w:val="a4"/>
        <w:numPr>
          <w:ilvl w:val="1"/>
          <w:numId w:val="12"/>
        </w:numPr>
        <w:tabs>
          <w:tab w:val="left" w:pos="993"/>
        </w:tabs>
        <w:ind w:right="111" w:firstLine="445"/>
        <w:jc w:val="left"/>
      </w:pPr>
      <w:r>
        <w:rPr>
          <w:sz w:val="24"/>
        </w:rPr>
        <w:t>Персонал Исполнителя, выполняющий функции технического</w:t>
      </w:r>
      <w:r>
        <w:rPr>
          <w:spacing w:val="-30"/>
          <w:sz w:val="24"/>
        </w:rPr>
        <w:t xml:space="preserve"> </w:t>
      </w:r>
      <w:r w:rsidR="0087775E">
        <w:rPr>
          <w:sz w:val="24"/>
        </w:rPr>
        <w:t>обслуживания</w:t>
      </w:r>
    </w:p>
    <w:p w14:paraId="4F75D4FB" w14:textId="77777777" w:rsidR="002E7C0B" w:rsidRDefault="002E7C0B" w:rsidP="00916D82">
      <w:pPr>
        <w:pStyle w:val="a4"/>
        <w:tabs>
          <w:tab w:val="left" w:pos="993"/>
        </w:tabs>
        <w:ind w:left="993" w:right="111" w:firstLine="0"/>
        <w:jc w:val="left"/>
      </w:pPr>
      <w:r w:rsidRPr="00226D27">
        <w:rPr>
          <w:sz w:val="24"/>
        </w:rPr>
        <w:t xml:space="preserve">должен быть </w:t>
      </w:r>
      <w:r w:rsidRPr="00226D27">
        <w:rPr>
          <w:spacing w:val="-3"/>
          <w:sz w:val="24"/>
        </w:rPr>
        <w:t xml:space="preserve">обучен </w:t>
      </w:r>
      <w:r w:rsidRPr="00226D27">
        <w:rPr>
          <w:sz w:val="24"/>
        </w:rPr>
        <w:t>и иметь соответствующую квалификацию по специальности, допуски и</w:t>
      </w:r>
      <w:r w:rsidRPr="00226D27">
        <w:rPr>
          <w:spacing w:val="-1"/>
          <w:sz w:val="24"/>
        </w:rPr>
        <w:t xml:space="preserve"> </w:t>
      </w:r>
      <w:r w:rsidRPr="00226D27">
        <w:rPr>
          <w:sz w:val="24"/>
        </w:rPr>
        <w:t>аттестацию</w:t>
      </w:r>
      <w:r w:rsidR="00DB0331">
        <w:rPr>
          <w:sz w:val="24"/>
        </w:rPr>
        <w:t xml:space="preserve"> (при необходимости)</w:t>
      </w:r>
      <w:r w:rsidRPr="00226D27">
        <w:rPr>
          <w:sz w:val="24"/>
        </w:rPr>
        <w:t>.</w:t>
      </w:r>
    </w:p>
    <w:p w14:paraId="76787540" w14:textId="77777777" w:rsidR="00D331D6" w:rsidRPr="00D331D6" w:rsidRDefault="002E7C0B" w:rsidP="00E93C7A">
      <w:pPr>
        <w:pStyle w:val="a4"/>
        <w:numPr>
          <w:ilvl w:val="1"/>
          <w:numId w:val="12"/>
        </w:numPr>
        <w:tabs>
          <w:tab w:val="left" w:pos="993"/>
        </w:tabs>
        <w:ind w:right="111" w:firstLine="445"/>
        <w:jc w:val="left"/>
      </w:pPr>
      <w:r>
        <w:rPr>
          <w:sz w:val="24"/>
        </w:rPr>
        <w:t xml:space="preserve">Персонал Исполнителя должен грамотно владеть русским </w:t>
      </w:r>
      <w:r>
        <w:rPr>
          <w:spacing w:val="-3"/>
          <w:sz w:val="24"/>
        </w:rPr>
        <w:t xml:space="preserve">языком, </w:t>
      </w:r>
      <w:r w:rsidR="0087775E">
        <w:rPr>
          <w:sz w:val="24"/>
        </w:rPr>
        <w:t>иметь</w:t>
      </w:r>
    </w:p>
    <w:p w14:paraId="063710D0" w14:textId="77777777" w:rsidR="002E7C0B" w:rsidRDefault="002E7C0B" w:rsidP="00916D82">
      <w:pPr>
        <w:pStyle w:val="a4"/>
        <w:tabs>
          <w:tab w:val="left" w:pos="993"/>
        </w:tabs>
        <w:ind w:left="993" w:right="111" w:firstLine="0"/>
        <w:jc w:val="left"/>
      </w:pPr>
      <w:r w:rsidRPr="00D331D6">
        <w:rPr>
          <w:sz w:val="24"/>
        </w:rPr>
        <w:t>опрятный внешний</w:t>
      </w:r>
      <w:r w:rsidRPr="00D331D6">
        <w:rPr>
          <w:spacing w:val="-1"/>
          <w:sz w:val="24"/>
        </w:rPr>
        <w:t xml:space="preserve"> </w:t>
      </w:r>
      <w:r w:rsidRPr="00D331D6">
        <w:rPr>
          <w:sz w:val="24"/>
        </w:rPr>
        <w:t>вид.</w:t>
      </w:r>
    </w:p>
    <w:p w14:paraId="098CB915" w14:textId="77777777" w:rsidR="00916D82" w:rsidRPr="00916D82" w:rsidRDefault="002E7C0B" w:rsidP="00226D27">
      <w:pPr>
        <w:pStyle w:val="a4"/>
        <w:numPr>
          <w:ilvl w:val="1"/>
          <w:numId w:val="12"/>
        </w:numPr>
        <w:tabs>
          <w:tab w:val="left" w:pos="993"/>
        </w:tabs>
        <w:ind w:left="567" w:right="113" w:firstLine="0"/>
        <w:jc w:val="left"/>
      </w:pPr>
      <w:r>
        <w:rPr>
          <w:sz w:val="24"/>
        </w:rPr>
        <w:t xml:space="preserve">Системы Заказчика должны </w:t>
      </w:r>
      <w:r>
        <w:rPr>
          <w:spacing w:val="-3"/>
          <w:sz w:val="24"/>
        </w:rPr>
        <w:t xml:space="preserve">эксплуатироваться </w:t>
      </w:r>
      <w:r w:rsidR="0087775E">
        <w:rPr>
          <w:sz w:val="24"/>
        </w:rPr>
        <w:t>в непрерывном</w:t>
      </w:r>
      <w:r w:rsidR="00226D27">
        <w:rPr>
          <w:sz w:val="24"/>
        </w:rPr>
        <w:t xml:space="preserve"> </w:t>
      </w:r>
      <w:r w:rsidR="00916D82">
        <w:rPr>
          <w:spacing w:val="-3"/>
          <w:sz w:val="24"/>
        </w:rPr>
        <w:t>круглосуточного</w:t>
      </w:r>
    </w:p>
    <w:p w14:paraId="76A512F9" w14:textId="77777777" w:rsidR="002E7C0B" w:rsidRDefault="002E7C0B" w:rsidP="00916D82">
      <w:pPr>
        <w:pStyle w:val="a4"/>
        <w:tabs>
          <w:tab w:val="left" w:pos="993"/>
        </w:tabs>
        <w:ind w:left="993" w:right="113" w:firstLine="0"/>
        <w:jc w:val="left"/>
      </w:pPr>
      <w:r w:rsidRPr="00226D27">
        <w:rPr>
          <w:spacing w:val="-3"/>
          <w:sz w:val="24"/>
        </w:rPr>
        <w:t>автоматическом</w:t>
      </w:r>
      <w:r w:rsidRPr="00226D27">
        <w:rPr>
          <w:spacing w:val="1"/>
          <w:sz w:val="24"/>
        </w:rPr>
        <w:t xml:space="preserve"> </w:t>
      </w:r>
      <w:r w:rsidRPr="00226D27">
        <w:rPr>
          <w:sz w:val="24"/>
        </w:rPr>
        <w:t>режиме.</w:t>
      </w:r>
    </w:p>
    <w:p w14:paraId="35D5CB13" w14:textId="77777777" w:rsidR="00916D82" w:rsidRPr="00916D82" w:rsidRDefault="002E7C0B" w:rsidP="00916D82">
      <w:pPr>
        <w:pStyle w:val="a4"/>
        <w:numPr>
          <w:ilvl w:val="1"/>
          <w:numId w:val="12"/>
        </w:numPr>
        <w:tabs>
          <w:tab w:val="left" w:pos="993"/>
        </w:tabs>
        <w:ind w:left="142" w:right="107" w:firstLine="445"/>
        <w:jc w:val="left"/>
      </w:pPr>
      <w:r>
        <w:rPr>
          <w:sz w:val="24"/>
        </w:rPr>
        <w:t>Все неисправности и ложн</w:t>
      </w:r>
      <w:r w:rsidR="0087775E">
        <w:rPr>
          <w:sz w:val="24"/>
        </w:rPr>
        <w:t>ые срабатывания приборов должны</w:t>
      </w:r>
      <w:r w:rsidR="00916D82">
        <w:rPr>
          <w:sz w:val="24"/>
        </w:rPr>
        <w:t xml:space="preserve"> </w:t>
      </w:r>
      <w:r w:rsidRPr="00916D82">
        <w:rPr>
          <w:sz w:val="24"/>
        </w:rPr>
        <w:t xml:space="preserve">фиксироваться в </w:t>
      </w:r>
      <w:r w:rsidR="00916D82">
        <w:rPr>
          <w:sz w:val="24"/>
        </w:rPr>
        <w:t xml:space="preserve"> </w:t>
      </w:r>
    </w:p>
    <w:p w14:paraId="65DC720A" w14:textId="77777777" w:rsidR="004B1B7C" w:rsidRPr="004B1B7C" w:rsidRDefault="002E7C0B" w:rsidP="00916D82">
      <w:pPr>
        <w:pStyle w:val="a4"/>
        <w:tabs>
          <w:tab w:val="left" w:pos="993"/>
        </w:tabs>
        <w:ind w:left="993" w:right="107" w:firstLine="0"/>
        <w:jc w:val="left"/>
      </w:pPr>
      <w:r w:rsidRPr="00916D82">
        <w:rPr>
          <w:sz w:val="24"/>
        </w:rPr>
        <w:t>журнале учета</w:t>
      </w:r>
      <w:r w:rsidRPr="00916D82">
        <w:rPr>
          <w:spacing w:val="-3"/>
          <w:sz w:val="24"/>
        </w:rPr>
        <w:t xml:space="preserve"> </w:t>
      </w:r>
      <w:r w:rsidR="004B1B7C" w:rsidRPr="00916D82">
        <w:rPr>
          <w:sz w:val="24"/>
        </w:rPr>
        <w:t>неисправностей.</w:t>
      </w:r>
    </w:p>
    <w:p w14:paraId="550FD72D" w14:textId="77777777" w:rsidR="00D331D6" w:rsidRPr="00D331D6" w:rsidRDefault="002E7C0B" w:rsidP="00E93C7A">
      <w:pPr>
        <w:pStyle w:val="a4"/>
        <w:numPr>
          <w:ilvl w:val="1"/>
          <w:numId w:val="12"/>
        </w:numPr>
        <w:tabs>
          <w:tab w:val="left" w:pos="993"/>
        </w:tabs>
        <w:ind w:right="109" w:firstLine="445"/>
        <w:jc w:val="left"/>
      </w:pPr>
      <w:r>
        <w:rPr>
          <w:sz w:val="24"/>
        </w:rPr>
        <w:t>Все виды, объемы и сроки выполнен</w:t>
      </w:r>
      <w:r w:rsidR="0087775E">
        <w:rPr>
          <w:sz w:val="24"/>
        </w:rPr>
        <w:t>ия Работ в обязательном порядке</w:t>
      </w:r>
    </w:p>
    <w:p w14:paraId="5BBEC89D" w14:textId="77777777" w:rsidR="002E7C0B" w:rsidRDefault="002E7C0B" w:rsidP="00916D82">
      <w:pPr>
        <w:pStyle w:val="a4"/>
        <w:tabs>
          <w:tab w:val="left" w:pos="993"/>
        </w:tabs>
        <w:ind w:left="993" w:right="109" w:firstLine="0"/>
        <w:jc w:val="left"/>
      </w:pPr>
      <w:r w:rsidRPr="00D331D6">
        <w:rPr>
          <w:sz w:val="24"/>
        </w:rPr>
        <w:t>согласовываются с</w:t>
      </w:r>
      <w:r w:rsidRPr="00D331D6">
        <w:rPr>
          <w:spacing w:val="-2"/>
          <w:sz w:val="24"/>
        </w:rPr>
        <w:t xml:space="preserve"> </w:t>
      </w:r>
      <w:r w:rsidRPr="00D331D6">
        <w:rPr>
          <w:spacing w:val="-3"/>
          <w:sz w:val="24"/>
        </w:rPr>
        <w:t>Заказчиком.</w:t>
      </w:r>
    </w:p>
    <w:p w14:paraId="4123251F" w14:textId="77777777" w:rsidR="00916D82" w:rsidRPr="00916D82" w:rsidRDefault="002E7C0B" w:rsidP="00916D82">
      <w:pPr>
        <w:pStyle w:val="a4"/>
        <w:numPr>
          <w:ilvl w:val="1"/>
          <w:numId w:val="12"/>
        </w:numPr>
        <w:tabs>
          <w:tab w:val="left" w:pos="993"/>
        </w:tabs>
        <w:ind w:right="111" w:firstLine="445"/>
        <w:jc w:val="left"/>
      </w:pPr>
      <w:r>
        <w:rPr>
          <w:sz w:val="24"/>
        </w:rPr>
        <w:t>Исполнитель обязан предоставить</w:t>
      </w:r>
      <w:r w:rsidR="0087775E">
        <w:rPr>
          <w:sz w:val="24"/>
        </w:rPr>
        <w:t xml:space="preserve"> Заказчику номера телефонов для</w:t>
      </w:r>
      <w:r w:rsidR="00916D82">
        <w:rPr>
          <w:sz w:val="24"/>
        </w:rPr>
        <w:t xml:space="preserve"> оперативного</w:t>
      </w:r>
    </w:p>
    <w:p w14:paraId="7C53FA4A" w14:textId="77777777" w:rsidR="002E7C0B" w:rsidRDefault="002E7C0B" w:rsidP="00916D82">
      <w:pPr>
        <w:pStyle w:val="a4"/>
        <w:tabs>
          <w:tab w:val="left" w:pos="993"/>
        </w:tabs>
        <w:ind w:left="993" w:right="111" w:firstLine="0"/>
        <w:jc w:val="left"/>
      </w:pPr>
      <w:r w:rsidRPr="00916D82">
        <w:rPr>
          <w:sz w:val="24"/>
        </w:rPr>
        <w:t>взаимодействия с</w:t>
      </w:r>
      <w:r w:rsidRPr="00916D82">
        <w:rPr>
          <w:spacing w:val="-2"/>
          <w:sz w:val="24"/>
        </w:rPr>
        <w:t xml:space="preserve"> </w:t>
      </w:r>
      <w:r w:rsidRPr="00916D82">
        <w:rPr>
          <w:sz w:val="24"/>
        </w:rPr>
        <w:t>ним.</w:t>
      </w:r>
    </w:p>
    <w:p w14:paraId="3CB5D588" w14:textId="77777777" w:rsidR="00916D82" w:rsidRPr="00916D82" w:rsidRDefault="002E7C0B" w:rsidP="00916D82">
      <w:pPr>
        <w:pStyle w:val="a4"/>
        <w:numPr>
          <w:ilvl w:val="1"/>
          <w:numId w:val="12"/>
        </w:numPr>
        <w:tabs>
          <w:tab w:val="left" w:pos="993"/>
        </w:tabs>
        <w:ind w:right="112" w:firstLine="445"/>
        <w:jc w:val="left"/>
      </w:pPr>
      <w:r>
        <w:rPr>
          <w:sz w:val="24"/>
        </w:rPr>
        <w:t>Исполнитель обязан осуществлять п</w:t>
      </w:r>
      <w:r w:rsidR="0087775E">
        <w:rPr>
          <w:sz w:val="24"/>
        </w:rPr>
        <w:t>риемку смонтированных систем и</w:t>
      </w:r>
      <w:r w:rsidR="00916D82">
        <w:rPr>
          <w:sz w:val="24"/>
        </w:rPr>
        <w:t xml:space="preserve"> проверку</w:t>
      </w:r>
    </w:p>
    <w:p w14:paraId="26CD8492" w14:textId="77777777" w:rsidR="002E7C0B" w:rsidRDefault="002E7C0B" w:rsidP="00916D82">
      <w:pPr>
        <w:pStyle w:val="a4"/>
        <w:tabs>
          <w:tab w:val="left" w:pos="993"/>
        </w:tabs>
        <w:ind w:left="993" w:right="112" w:firstLine="0"/>
        <w:jc w:val="left"/>
      </w:pPr>
      <w:r w:rsidRPr="00916D82">
        <w:rPr>
          <w:sz w:val="24"/>
        </w:rPr>
        <w:t>их соответствия требованиям действующих нормативных</w:t>
      </w:r>
      <w:r w:rsidRPr="00916D82">
        <w:rPr>
          <w:spacing w:val="-17"/>
          <w:sz w:val="24"/>
        </w:rPr>
        <w:t xml:space="preserve"> </w:t>
      </w:r>
      <w:r w:rsidRPr="00916D82">
        <w:rPr>
          <w:sz w:val="24"/>
        </w:rPr>
        <w:t>документов.</w:t>
      </w:r>
    </w:p>
    <w:p w14:paraId="3563976D" w14:textId="77777777" w:rsidR="00916D82" w:rsidRPr="00916D82" w:rsidRDefault="002E7C0B" w:rsidP="00916D82">
      <w:pPr>
        <w:pStyle w:val="a4"/>
        <w:numPr>
          <w:ilvl w:val="1"/>
          <w:numId w:val="12"/>
        </w:numPr>
        <w:tabs>
          <w:tab w:val="left" w:pos="993"/>
        </w:tabs>
        <w:ind w:right="111" w:firstLine="445"/>
        <w:jc w:val="left"/>
      </w:pPr>
      <w:r>
        <w:rPr>
          <w:sz w:val="24"/>
        </w:rPr>
        <w:t>Персонал Исполнителя должен вест</w:t>
      </w:r>
      <w:r w:rsidR="0087775E">
        <w:rPr>
          <w:sz w:val="24"/>
        </w:rPr>
        <w:t>и всю оперативную документацию,</w:t>
      </w:r>
    </w:p>
    <w:p w14:paraId="48B507E4" w14:textId="77777777" w:rsidR="002E7C0B" w:rsidRDefault="002E7C0B" w:rsidP="00916D82">
      <w:pPr>
        <w:pStyle w:val="a4"/>
        <w:tabs>
          <w:tab w:val="left" w:pos="993"/>
        </w:tabs>
        <w:ind w:left="993" w:right="111" w:firstLine="0"/>
        <w:jc w:val="left"/>
      </w:pPr>
      <w:r w:rsidRPr="00916D82">
        <w:rPr>
          <w:sz w:val="24"/>
        </w:rPr>
        <w:t xml:space="preserve">предусмотренную требованиями российского </w:t>
      </w:r>
      <w:r w:rsidRPr="00916D82">
        <w:rPr>
          <w:spacing w:val="-3"/>
          <w:sz w:val="24"/>
        </w:rPr>
        <w:t xml:space="preserve">законодательства, </w:t>
      </w:r>
      <w:r w:rsidRPr="00916D82">
        <w:rPr>
          <w:sz w:val="24"/>
        </w:rPr>
        <w:t>государственными стандартами и нормативными</w:t>
      </w:r>
      <w:r w:rsidRPr="00916D82">
        <w:rPr>
          <w:spacing w:val="-1"/>
          <w:sz w:val="24"/>
        </w:rPr>
        <w:t xml:space="preserve"> </w:t>
      </w:r>
      <w:r w:rsidRPr="00916D82">
        <w:rPr>
          <w:sz w:val="24"/>
        </w:rPr>
        <w:t>актами.</w:t>
      </w:r>
    </w:p>
    <w:p w14:paraId="63FC80C1" w14:textId="77777777" w:rsidR="002E7C0B" w:rsidRDefault="002E7C0B" w:rsidP="00E93C7A">
      <w:pPr>
        <w:pStyle w:val="a3"/>
        <w:spacing w:before="4"/>
        <w:ind w:left="0" w:firstLine="0"/>
      </w:pPr>
    </w:p>
    <w:p w14:paraId="68E45E87" w14:textId="77777777" w:rsidR="002E7C0B" w:rsidRDefault="002E7C0B" w:rsidP="00E93C7A">
      <w:pPr>
        <w:pStyle w:val="1"/>
        <w:numPr>
          <w:ilvl w:val="0"/>
          <w:numId w:val="12"/>
        </w:numPr>
        <w:tabs>
          <w:tab w:val="left" w:pos="567"/>
        </w:tabs>
        <w:ind w:hanging="786"/>
        <w:jc w:val="left"/>
      </w:pPr>
      <w:r>
        <w:t>Требования к качеству, применяемых при выполнении Работ,</w:t>
      </w:r>
      <w:r>
        <w:rPr>
          <w:spacing w:val="-13"/>
        </w:rPr>
        <w:t xml:space="preserve"> </w:t>
      </w:r>
      <w:r>
        <w:t>материалов:</w:t>
      </w:r>
    </w:p>
    <w:p w14:paraId="1C0B48E5" w14:textId="77777777" w:rsidR="003B7081" w:rsidRDefault="002E7C0B" w:rsidP="003B7081">
      <w:pPr>
        <w:pStyle w:val="a4"/>
        <w:numPr>
          <w:ilvl w:val="1"/>
          <w:numId w:val="12"/>
        </w:numPr>
        <w:tabs>
          <w:tab w:val="left" w:pos="993"/>
        </w:tabs>
        <w:ind w:right="110" w:firstLine="445"/>
        <w:jc w:val="left"/>
        <w:rPr>
          <w:sz w:val="24"/>
        </w:rPr>
      </w:pPr>
      <w:r>
        <w:rPr>
          <w:sz w:val="24"/>
        </w:rPr>
        <w:t>При оказании ремонтных работ и соп</w:t>
      </w:r>
      <w:r w:rsidR="0087775E">
        <w:rPr>
          <w:sz w:val="24"/>
        </w:rPr>
        <w:t>ровождающих их работ необходимо</w:t>
      </w:r>
    </w:p>
    <w:p w14:paraId="77F84996" w14:textId="77777777" w:rsidR="002E7C0B" w:rsidRPr="003B7081" w:rsidRDefault="002E7C0B" w:rsidP="003B7081">
      <w:pPr>
        <w:pStyle w:val="a4"/>
        <w:tabs>
          <w:tab w:val="left" w:pos="993"/>
        </w:tabs>
        <w:ind w:left="993" w:right="110" w:firstLine="0"/>
        <w:jc w:val="left"/>
        <w:rPr>
          <w:sz w:val="24"/>
        </w:rPr>
      </w:pPr>
      <w:r w:rsidRPr="003B7081">
        <w:rPr>
          <w:sz w:val="24"/>
        </w:rPr>
        <w:t>применять современные материалы и другие установочные изделия российского и импортного производства, имеющие соответствующие сертификаты</w:t>
      </w:r>
      <w:r w:rsidRPr="003B7081">
        <w:rPr>
          <w:spacing w:val="-13"/>
          <w:sz w:val="24"/>
        </w:rPr>
        <w:t xml:space="preserve"> </w:t>
      </w:r>
      <w:r w:rsidRPr="003B7081">
        <w:rPr>
          <w:sz w:val="24"/>
        </w:rPr>
        <w:t>соответствия.</w:t>
      </w:r>
    </w:p>
    <w:p w14:paraId="0B2BFBE0" w14:textId="77777777" w:rsidR="00D331D6" w:rsidRDefault="002E7C0B" w:rsidP="00E93C7A">
      <w:pPr>
        <w:pStyle w:val="a4"/>
        <w:numPr>
          <w:ilvl w:val="1"/>
          <w:numId w:val="12"/>
        </w:numPr>
        <w:tabs>
          <w:tab w:val="left" w:pos="993"/>
        </w:tabs>
        <w:ind w:right="104" w:firstLine="445"/>
        <w:jc w:val="left"/>
        <w:rPr>
          <w:sz w:val="24"/>
        </w:rPr>
      </w:pPr>
      <w:r>
        <w:rPr>
          <w:sz w:val="24"/>
        </w:rPr>
        <w:t xml:space="preserve">Исполнитель должен иметь </w:t>
      </w:r>
      <w:r w:rsidR="0087775E">
        <w:rPr>
          <w:sz w:val="24"/>
        </w:rPr>
        <w:t>подменный фонд оборудования для</w:t>
      </w:r>
    </w:p>
    <w:p w14:paraId="316A87EF" w14:textId="77777777" w:rsidR="002E7C0B" w:rsidRPr="00D331D6" w:rsidRDefault="002E7C0B" w:rsidP="003B7081">
      <w:pPr>
        <w:pStyle w:val="a4"/>
        <w:tabs>
          <w:tab w:val="left" w:pos="993"/>
        </w:tabs>
        <w:ind w:left="993" w:right="104" w:firstLine="0"/>
        <w:jc w:val="left"/>
        <w:rPr>
          <w:sz w:val="24"/>
        </w:rPr>
      </w:pPr>
      <w:r w:rsidRPr="00D331D6">
        <w:rPr>
          <w:sz w:val="24"/>
        </w:rPr>
        <w:t xml:space="preserve">оперативного восстановления вышедших из строя систем, находящихся на гарантийном обслуживании после окончания ремонтных работ, в соответствии с имеющейся на объекте исполнительной документацией. </w:t>
      </w:r>
    </w:p>
    <w:p w14:paraId="5EEDA135" w14:textId="77777777" w:rsidR="00D331D6" w:rsidRDefault="002E7C0B" w:rsidP="00E93C7A">
      <w:pPr>
        <w:pStyle w:val="a4"/>
        <w:numPr>
          <w:ilvl w:val="1"/>
          <w:numId w:val="12"/>
        </w:numPr>
        <w:tabs>
          <w:tab w:val="left" w:pos="993"/>
        </w:tabs>
        <w:ind w:right="110" w:firstLine="445"/>
        <w:jc w:val="left"/>
        <w:rPr>
          <w:sz w:val="24"/>
        </w:rPr>
      </w:pPr>
      <w:r>
        <w:rPr>
          <w:sz w:val="24"/>
        </w:rPr>
        <w:t>Все поставляемые матери</w:t>
      </w:r>
      <w:r w:rsidR="0087775E">
        <w:rPr>
          <w:sz w:val="24"/>
        </w:rPr>
        <w:t>алы и оборудование должны иметь</w:t>
      </w:r>
    </w:p>
    <w:p w14:paraId="5D4E4FBC" w14:textId="77777777" w:rsidR="002E7C0B" w:rsidRPr="00D331D6" w:rsidRDefault="002E7C0B" w:rsidP="003B7081">
      <w:pPr>
        <w:pStyle w:val="a4"/>
        <w:tabs>
          <w:tab w:val="left" w:pos="993"/>
        </w:tabs>
        <w:ind w:left="993" w:right="110" w:firstLine="0"/>
        <w:jc w:val="left"/>
        <w:rPr>
          <w:sz w:val="24"/>
        </w:rPr>
      </w:pPr>
      <w:r w:rsidRPr="00D331D6">
        <w:rPr>
          <w:sz w:val="24"/>
        </w:rPr>
        <w:t>соответствующие сертификаты, технические паспорта и другие докумен</w:t>
      </w:r>
      <w:r w:rsidR="004B1B7C" w:rsidRPr="00D331D6">
        <w:rPr>
          <w:sz w:val="24"/>
        </w:rPr>
        <w:t>ты, удостоверяющие их качество.</w:t>
      </w:r>
    </w:p>
    <w:p w14:paraId="2055C534" w14:textId="77777777" w:rsidR="00D331D6" w:rsidRDefault="002E7C0B" w:rsidP="00E93C7A">
      <w:pPr>
        <w:pStyle w:val="a4"/>
        <w:numPr>
          <w:ilvl w:val="1"/>
          <w:numId w:val="12"/>
        </w:numPr>
        <w:tabs>
          <w:tab w:val="left" w:pos="993"/>
        </w:tabs>
        <w:ind w:right="113" w:firstLine="445"/>
        <w:jc w:val="left"/>
        <w:rPr>
          <w:sz w:val="24"/>
        </w:rPr>
      </w:pPr>
      <w:r>
        <w:rPr>
          <w:sz w:val="24"/>
        </w:rPr>
        <w:t>Исполнитель несет ответственнос</w:t>
      </w:r>
      <w:r w:rsidR="0087775E">
        <w:rPr>
          <w:sz w:val="24"/>
        </w:rPr>
        <w:t>ть за соответствие используемых</w:t>
      </w:r>
    </w:p>
    <w:p w14:paraId="157B1091" w14:textId="77777777" w:rsidR="002E7C0B" w:rsidRPr="00D331D6" w:rsidRDefault="002E7C0B" w:rsidP="003B7081">
      <w:pPr>
        <w:pStyle w:val="a4"/>
        <w:tabs>
          <w:tab w:val="left" w:pos="993"/>
        </w:tabs>
        <w:ind w:left="993" w:right="113" w:firstLine="0"/>
        <w:jc w:val="left"/>
        <w:rPr>
          <w:sz w:val="24"/>
        </w:rPr>
      </w:pPr>
      <w:r w:rsidRPr="00D331D6">
        <w:rPr>
          <w:sz w:val="24"/>
        </w:rPr>
        <w:t>материалов государственным стандартам и техническим</w:t>
      </w:r>
      <w:r w:rsidRPr="00D331D6">
        <w:rPr>
          <w:spacing w:val="-6"/>
          <w:sz w:val="24"/>
        </w:rPr>
        <w:t xml:space="preserve"> </w:t>
      </w:r>
      <w:r w:rsidRPr="00D331D6">
        <w:rPr>
          <w:sz w:val="24"/>
        </w:rPr>
        <w:t>усло</w:t>
      </w:r>
      <w:r w:rsidR="004B1B7C" w:rsidRPr="00D331D6">
        <w:rPr>
          <w:sz w:val="24"/>
        </w:rPr>
        <w:t>виям</w:t>
      </w:r>
      <w:r w:rsidR="003B7081">
        <w:rPr>
          <w:sz w:val="24"/>
        </w:rPr>
        <w:t>.</w:t>
      </w:r>
    </w:p>
    <w:p w14:paraId="2D3758C1" w14:textId="77777777" w:rsidR="000E6312" w:rsidRDefault="000E6312" w:rsidP="004B1B7C">
      <w:pPr>
        <w:tabs>
          <w:tab w:val="left" w:pos="1538"/>
        </w:tabs>
        <w:ind w:right="113"/>
        <w:rPr>
          <w:sz w:val="24"/>
        </w:rPr>
      </w:pPr>
    </w:p>
    <w:p w14:paraId="3F54A1EE" w14:textId="77777777" w:rsidR="004B1B7C" w:rsidRDefault="004B1B7C" w:rsidP="004B1B7C">
      <w:pPr>
        <w:tabs>
          <w:tab w:val="left" w:pos="1538"/>
        </w:tabs>
        <w:ind w:right="113"/>
        <w:rPr>
          <w:sz w:val="24"/>
        </w:rPr>
      </w:pPr>
    </w:p>
    <w:sectPr w:rsidR="004B1B7C" w:rsidSect="004B1B7C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2C9"/>
    <w:multiLevelType w:val="multilevel"/>
    <w:tmpl w:val="B038C5B0"/>
    <w:lvl w:ilvl="0">
      <w:start w:val="5"/>
      <w:numFmt w:val="decimal"/>
      <w:lvlText w:val="%1"/>
      <w:lvlJc w:val="left"/>
      <w:pPr>
        <w:ind w:left="12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708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122" w:hanging="70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5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3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0E0C20F7"/>
    <w:multiLevelType w:val="multilevel"/>
    <w:tmpl w:val="7DC4465E"/>
    <w:lvl w:ilvl="0">
      <w:start w:val="1"/>
      <w:numFmt w:val="decimal"/>
      <w:lvlText w:val="%1."/>
      <w:lvlJc w:val="left"/>
      <w:pPr>
        <w:ind w:left="107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708"/>
      </w:pPr>
      <w:rPr>
        <w:rFonts w:hint="default"/>
        <w:b/>
        <w:bCs/>
        <w:spacing w:val="-1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0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0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0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6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17C62C05"/>
    <w:multiLevelType w:val="hybridMultilevel"/>
    <w:tmpl w:val="C9EC1902"/>
    <w:lvl w:ilvl="0" w:tplc="BB60F224">
      <w:numFmt w:val="bullet"/>
      <w:lvlText w:val="•"/>
      <w:lvlJc w:val="left"/>
      <w:pPr>
        <w:ind w:left="122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10DE9156">
      <w:numFmt w:val="bullet"/>
      <w:lvlText w:val="•"/>
      <w:lvlJc w:val="left"/>
      <w:pPr>
        <w:ind w:left="1066" w:hanging="86"/>
      </w:pPr>
      <w:rPr>
        <w:rFonts w:hint="default"/>
        <w:lang w:val="ru-RU" w:eastAsia="ru-RU" w:bidi="ru-RU"/>
      </w:rPr>
    </w:lvl>
    <w:lvl w:ilvl="2" w:tplc="07E2B3FA">
      <w:numFmt w:val="bullet"/>
      <w:lvlText w:val="•"/>
      <w:lvlJc w:val="left"/>
      <w:pPr>
        <w:ind w:left="2013" w:hanging="86"/>
      </w:pPr>
      <w:rPr>
        <w:rFonts w:hint="default"/>
        <w:lang w:val="ru-RU" w:eastAsia="ru-RU" w:bidi="ru-RU"/>
      </w:rPr>
    </w:lvl>
    <w:lvl w:ilvl="3" w:tplc="F8A2265E">
      <w:numFmt w:val="bullet"/>
      <w:lvlText w:val="•"/>
      <w:lvlJc w:val="left"/>
      <w:pPr>
        <w:ind w:left="2959" w:hanging="86"/>
      </w:pPr>
      <w:rPr>
        <w:rFonts w:hint="default"/>
        <w:lang w:val="ru-RU" w:eastAsia="ru-RU" w:bidi="ru-RU"/>
      </w:rPr>
    </w:lvl>
    <w:lvl w:ilvl="4" w:tplc="6DB404B6">
      <w:numFmt w:val="bullet"/>
      <w:lvlText w:val="•"/>
      <w:lvlJc w:val="left"/>
      <w:pPr>
        <w:ind w:left="3906" w:hanging="86"/>
      </w:pPr>
      <w:rPr>
        <w:rFonts w:hint="default"/>
        <w:lang w:val="ru-RU" w:eastAsia="ru-RU" w:bidi="ru-RU"/>
      </w:rPr>
    </w:lvl>
    <w:lvl w:ilvl="5" w:tplc="241810C6">
      <w:numFmt w:val="bullet"/>
      <w:lvlText w:val="•"/>
      <w:lvlJc w:val="left"/>
      <w:pPr>
        <w:ind w:left="4853" w:hanging="86"/>
      </w:pPr>
      <w:rPr>
        <w:rFonts w:hint="default"/>
        <w:lang w:val="ru-RU" w:eastAsia="ru-RU" w:bidi="ru-RU"/>
      </w:rPr>
    </w:lvl>
    <w:lvl w:ilvl="6" w:tplc="C2EC525C">
      <w:numFmt w:val="bullet"/>
      <w:lvlText w:val="•"/>
      <w:lvlJc w:val="left"/>
      <w:pPr>
        <w:ind w:left="5799" w:hanging="86"/>
      </w:pPr>
      <w:rPr>
        <w:rFonts w:hint="default"/>
        <w:lang w:val="ru-RU" w:eastAsia="ru-RU" w:bidi="ru-RU"/>
      </w:rPr>
    </w:lvl>
    <w:lvl w:ilvl="7" w:tplc="1D7C8F26">
      <w:numFmt w:val="bullet"/>
      <w:lvlText w:val="•"/>
      <w:lvlJc w:val="left"/>
      <w:pPr>
        <w:ind w:left="6746" w:hanging="86"/>
      </w:pPr>
      <w:rPr>
        <w:rFonts w:hint="default"/>
        <w:lang w:val="ru-RU" w:eastAsia="ru-RU" w:bidi="ru-RU"/>
      </w:rPr>
    </w:lvl>
    <w:lvl w:ilvl="8" w:tplc="4574F5E6">
      <w:numFmt w:val="bullet"/>
      <w:lvlText w:val="•"/>
      <w:lvlJc w:val="left"/>
      <w:pPr>
        <w:ind w:left="7693" w:hanging="86"/>
      </w:pPr>
      <w:rPr>
        <w:rFonts w:hint="default"/>
        <w:lang w:val="ru-RU" w:eastAsia="ru-RU" w:bidi="ru-RU"/>
      </w:rPr>
    </w:lvl>
  </w:abstractNum>
  <w:abstractNum w:abstractNumId="3" w15:restartNumberingAfterBreak="0">
    <w:nsid w:val="1FCB7563"/>
    <w:multiLevelType w:val="multilevel"/>
    <w:tmpl w:val="685E3AA6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  <w:b w:val="0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  <w:lang w:val="ru-RU" w:eastAsia="ru-RU" w:bidi="ru-RU"/>
      </w:rPr>
    </w:lvl>
  </w:abstractNum>
  <w:abstractNum w:abstractNumId="4" w15:restartNumberingAfterBreak="0">
    <w:nsid w:val="24877F82"/>
    <w:multiLevelType w:val="multilevel"/>
    <w:tmpl w:val="75A83C5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952598"/>
    <w:multiLevelType w:val="hybridMultilevel"/>
    <w:tmpl w:val="BE44BFB2"/>
    <w:lvl w:ilvl="0" w:tplc="8AD6ACDE">
      <w:numFmt w:val="bullet"/>
      <w:lvlText w:val=""/>
      <w:lvlJc w:val="left"/>
      <w:pPr>
        <w:ind w:left="122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D23762">
      <w:numFmt w:val="bullet"/>
      <w:lvlText w:val="•"/>
      <w:lvlJc w:val="left"/>
      <w:pPr>
        <w:ind w:left="1066" w:hanging="144"/>
      </w:pPr>
      <w:rPr>
        <w:rFonts w:hint="default"/>
        <w:lang w:val="ru-RU" w:eastAsia="ru-RU" w:bidi="ru-RU"/>
      </w:rPr>
    </w:lvl>
    <w:lvl w:ilvl="2" w:tplc="FA285316">
      <w:numFmt w:val="bullet"/>
      <w:lvlText w:val="•"/>
      <w:lvlJc w:val="left"/>
      <w:pPr>
        <w:ind w:left="2013" w:hanging="144"/>
      </w:pPr>
      <w:rPr>
        <w:rFonts w:hint="default"/>
        <w:lang w:val="ru-RU" w:eastAsia="ru-RU" w:bidi="ru-RU"/>
      </w:rPr>
    </w:lvl>
    <w:lvl w:ilvl="3" w:tplc="EA50A2E6">
      <w:numFmt w:val="bullet"/>
      <w:lvlText w:val="•"/>
      <w:lvlJc w:val="left"/>
      <w:pPr>
        <w:ind w:left="2959" w:hanging="144"/>
      </w:pPr>
      <w:rPr>
        <w:rFonts w:hint="default"/>
        <w:lang w:val="ru-RU" w:eastAsia="ru-RU" w:bidi="ru-RU"/>
      </w:rPr>
    </w:lvl>
    <w:lvl w:ilvl="4" w:tplc="FD704858">
      <w:numFmt w:val="bullet"/>
      <w:lvlText w:val="•"/>
      <w:lvlJc w:val="left"/>
      <w:pPr>
        <w:ind w:left="3906" w:hanging="144"/>
      </w:pPr>
      <w:rPr>
        <w:rFonts w:hint="default"/>
        <w:lang w:val="ru-RU" w:eastAsia="ru-RU" w:bidi="ru-RU"/>
      </w:rPr>
    </w:lvl>
    <w:lvl w:ilvl="5" w:tplc="CE2641EA">
      <w:numFmt w:val="bullet"/>
      <w:lvlText w:val="•"/>
      <w:lvlJc w:val="left"/>
      <w:pPr>
        <w:ind w:left="4853" w:hanging="144"/>
      </w:pPr>
      <w:rPr>
        <w:rFonts w:hint="default"/>
        <w:lang w:val="ru-RU" w:eastAsia="ru-RU" w:bidi="ru-RU"/>
      </w:rPr>
    </w:lvl>
    <w:lvl w:ilvl="6" w:tplc="331ABAF0">
      <w:numFmt w:val="bullet"/>
      <w:lvlText w:val="•"/>
      <w:lvlJc w:val="left"/>
      <w:pPr>
        <w:ind w:left="5799" w:hanging="144"/>
      </w:pPr>
      <w:rPr>
        <w:rFonts w:hint="default"/>
        <w:lang w:val="ru-RU" w:eastAsia="ru-RU" w:bidi="ru-RU"/>
      </w:rPr>
    </w:lvl>
    <w:lvl w:ilvl="7" w:tplc="2124A9C2">
      <w:numFmt w:val="bullet"/>
      <w:lvlText w:val="•"/>
      <w:lvlJc w:val="left"/>
      <w:pPr>
        <w:ind w:left="6746" w:hanging="144"/>
      </w:pPr>
      <w:rPr>
        <w:rFonts w:hint="default"/>
        <w:lang w:val="ru-RU" w:eastAsia="ru-RU" w:bidi="ru-RU"/>
      </w:rPr>
    </w:lvl>
    <w:lvl w:ilvl="8" w:tplc="2A52E3D0">
      <w:numFmt w:val="bullet"/>
      <w:lvlText w:val="•"/>
      <w:lvlJc w:val="left"/>
      <w:pPr>
        <w:ind w:left="7693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2FC674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B50969"/>
    <w:multiLevelType w:val="multilevel"/>
    <w:tmpl w:val="C036547C"/>
    <w:lvl w:ilvl="0">
      <w:start w:val="1"/>
      <w:numFmt w:val="decimal"/>
      <w:lvlText w:val="%1."/>
      <w:lvlJc w:val="left"/>
      <w:pPr>
        <w:ind w:left="107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708"/>
      </w:pPr>
      <w:rPr>
        <w:rFonts w:hint="default"/>
        <w:b/>
        <w:bCs/>
        <w:spacing w:val="-1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0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0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0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6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4F344098"/>
    <w:multiLevelType w:val="hybridMultilevel"/>
    <w:tmpl w:val="672EC4EC"/>
    <w:lvl w:ilvl="0" w:tplc="11D4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2525826"/>
    <w:multiLevelType w:val="hybridMultilevel"/>
    <w:tmpl w:val="D1ECE77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9BC5058"/>
    <w:multiLevelType w:val="hybridMultilevel"/>
    <w:tmpl w:val="F3BACFDA"/>
    <w:lvl w:ilvl="0" w:tplc="6F6AB598">
      <w:numFmt w:val="bullet"/>
      <w:lvlText w:val=""/>
      <w:lvlJc w:val="left"/>
      <w:pPr>
        <w:ind w:left="13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86F700">
      <w:numFmt w:val="bullet"/>
      <w:lvlText w:val=""/>
      <w:lvlJc w:val="left"/>
      <w:pPr>
        <w:ind w:left="122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854F7D6">
      <w:numFmt w:val="bullet"/>
      <w:lvlText w:val="•"/>
      <w:lvlJc w:val="left"/>
      <w:pPr>
        <w:ind w:left="1844" w:hanging="144"/>
      </w:pPr>
      <w:rPr>
        <w:rFonts w:hint="default"/>
        <w:lang w:val="ru-RU" w:eastAsia="ru-RU" w:bidi="ru-RU"/>
      </w:rPr>
    </w:lvl>
    <w:lvl w:ilvl="3" w:tplc="8D662024">
      <w:numFmt w:val="bullet"/>
      <w:lvlText w:val="•"/>
      <w:lvlJc w:val="left"/>
      <w:pPr>
        <w:ind w:left="2706" w:hanging="144"/>
      </w:pPr>
      <w:rPr>
        <w:rFonts w:hint="default"/>
        <w:lang w:val="ru-RU" w:eastAsia="ru-RU" w:bidi="ru-RU"/>
      </w:rPr>
    </w:lvl>
    <w:lvl w:ilvl="4" w:tplc="57BE6E62">
      <w:numFmt w:val="bullet"/>
      <w:lvlText w:val="•"/>
      <w:lvlJc w:val="left"/>
      <w:pPr>
        <w:ind w:left="3568" w:hanging="144"/>
      </w:pPr>
      <w:rPr>
        <w:rFonts w:hint="default"/>
        <w:lang w:val="ru-RU" w:eastAsia="ru-RU" w:bidi="ru-RU"/>
      </w:rPr>
    </w:lvl>
    <w:lvl w:ilvl="5" w:tplc="1020EBC0">
      <w:numFmt w:val="bullet"/>
      <w:lvlText w:val="•"/>
      <w:lvlJc w:val="left"/>
      <w:pPr>
        <w:ind w:left="4431" w:hanging="144"/>
      </w:pPr>
      <w:rPr>
        <w:rFonts w:hint="default"/>
        <w:lang w:val="ru-RU" w:eastAsia="ru-RU" w:bidi="ru-RU"/>
      </w:rPr>
    </w:lvl>
    <w:lvl w:ilvl="6" w:tplc="CBE841E0">
      <w:numFmt w:val="bullet"/>
      <w:lvlText w:val="•"/>
      <w:lvlJc w:val="left"/>
      <w:pPr>
        <w:ind w:left="5293" w:hanging="144"/>
      </w:pPr>
      <w:rPr>
        <w:rFonts w:hint="default"/>
        <w:lang w:val="ru-RU" w:eastAsia="ru-RU" w:bidi="ru-RU"/>
      </w:rPr>
    </w:lvl>
    <w:lvl w:ilvl="7" w:tplc="7AB4BAEC">
      <w:numFmt w:val="bullet"/>
      <w:lvlText w:val="•"/>
      <w:lvlJc w:val="left"/>
      <w:pPr>
        <w:ind w:left="6155" w:hanging="144"/>
      </w:pPr>
      <w:rPr>
        <w:rFonts w:hint="default"/>
        <w:lang w:val="ru-RU" w:eastAsia="ru-RU" w:bidi="ru-RU"/>
      </w:rPr>
    </w:lvl>
    <w:lvl w:ilvl="8" w:tplc="71B83E9A">
      <w:numFmt w:val="bullet"/>
      <w:lvlText w:val="•"/>
      <w:lvlJc w:val="left"/>
      <w:pPr>
        <w:ind w:left="7017" w:hanging="144"/>
      </w:pPr>
      <w:rPr>
        <w:rFonts w:hint="default"/>
        <w:lang w:val="ru-RU" w:eastAsia="ru-RU" w:bidi="ru-RU"/>
      </w:rPr>
    </w:lvl>
  </w:abstractNum>
  <w:abstractNum w:abstractNumId="11" w15:restartNumberingAfterBreak="0">
    <w:nsid w:val="6C6D4E7C"/>
    <w:multiLevelType w:val="hybridMultilevel"/>
    <w:tmpl w:val="7D34A37C"/>
    <w:lvl w:ilvl="0" w:tplc="78D863AA">
      <w:numFmt w:val="bullet"/>
      <w:lvlText w:val=""/>
      <w:lvlJc w:val="left"/>
      <w:pPr>
        <w:ind w:left="13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446EF8">
      <w:numFmt w:val="bullet"/>
      <w:lvlText w:val=""/>
      <w:lvlJc w:val="left"/>
      <w:pPr>
        <w:ind w:left="122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E0CDA34">
      <w:numFmt w:val="bullet"/>
      <w:lvlText w:val="•"/>
      <w:lvlJc w:val="left"/>
      <w:pPr>
        <w:ind w:left="1844" w:hanging="144"/>
      </w:pPr>
      <w:rPr>
        <w:rFonts w:hint="default"/>
        <w:lang w:val="ru-RU" w:eastAsia="ru-RU" w:bidi="ru-RU"/>
      </w:rPr>
    </w:lvl>
    <w:lvl w:ilvl="3" w:tplc="857AFEB6">
      <w:numFmt w:val="bullet"/>
      <w:lvlText w:val="•"/>
      <w:lvlJc w:val="left"/>
      <w:pPr>
        <w:ind w:left="2706" w:hanging="144"/>
      </w:pPr>
      <w:rPr>
        <w:rFonts w:hint="default"/>
        <w:lang w:val="ru-RU" w:eastAsia="ru-RU" w:bidi="ru-RU"/>
      </w:rPr>
    </w:lvl>
    <w:lvl w:ilvl="4" w:tplc="2168DDBC">
      <w:numFmt w:val="bullet"/>
      <w:lvlText w:val="•"/>
      <w:lvlJc w:val="left"/>
      <w:pPr>
        <w:ind w:left="3568" w:hanging="144"/>
      </w:pPr>
      <w:rPr>
        <w:rFonts w:hint="default"/>
        <w:lang w:val="ru-RU" w:eastAsia="ru-RU" w:bidi="ru-RU"/>
      </w:rPr>
    </w:lvl>
    <w:lvl w:ilvl="5" w:tplc="1DD838F2">
      <w:numFmt w:val="bullet"/>
      <w:lvlText w:val="•"/>
      <w:lvlJc w:val="left"/>
      <w:pPr>
        <w:ind w:left="4431" w:hanging="144"/>
      </w:pPr>
      <w:rPr>
        <w:rFonts w:hint="default"/>
        <w:lang w:val="ru-RU" w:eastAsia="ru-RU" w:bidi="ru-RU"/>
      </w:rPr>
    </w:lvl>
    <w:lvl w:ilvl="6" w:tplc="F9B07148">
      <w:numFmt w:val="bullet"/>
      <w:lvlText w:val="•"/>
      <w:lvlJc w:val="left"/>
      <w:pPr>
        <w:ind w:left="5293" w:hanging="144"/>
      </w:pPr>
      <w:rPr>
        <w:rFonts w:hint="default"/>
        <w:lang w:val="ru-RU" w:eastAsia="ru-RU" w:bidi="ru-RU"/>
      </w:rPr>
    </w:lvl>
    <w:lvl w:ilvl="7" w:tplc="4D365F8E">
      <w:numFmt w:val="bullet"/>
      <w:lvlText w:val="•"/>
      <w:lvlJc w:val="left"/>
      <w:pPr>
        <w:ind w:left="6155" w:hanging="144"/>
      </w:pPr>
      <w:rPr>
        <w:rFonts w:hint="default"/>
        <w:lang w:val="ru-RU" w:eastAsia="ru-RU" w:bidi="ru-RU"/>
      </w:rPr>
    </w:lvl>
    <w:lvl w:ilvl="8" w:tplc="3E8E3616">
      <w:numFmt w:val="bullet"/>
      <w:lvlText w:val="•"/>
      <w:lvlJc w:val="left"/>
      <w:pPr>
        <w:ind w:left="7017" w:hanging="14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284" w:firstLine="0"/>
        </w:pPr>
        <w:rPr>
          <w:rFonts w:ascii="Times New Roman" w:eastAsia="Times New Roman" w:hAnsi="Times New Roman" w:cs="Times New Roman" w:hint="default"/>
          <w:b/>
          <w:bCs/>
          <w:spacing w:val="-6"/>
          <w:w w:val="10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firstLine="0"/>
        </w:pPr>
        <w:rPr>
          <w:rFonts w:hint="default"/>
          <w:b w:val="0"/>
          <w:spacing w:val="-2"/>
          <w:w w:val="10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2" w:firstLine="0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6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4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72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56" w:firstLine="0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 w:hint="default"/>
          <w:b/>
          <w:bCs/>
          <w:spacing w:val="-6"/>
          <w:w w:val="10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284"/>
        </w:pPr>
        <w:rPr>
          <w:rFonts w:hint="default"/>
          <w:b w:val="0"/>
          <w:spacing w:val="-2"/>
          <w:w w:val="10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2" w:hanging="284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56" w:hanging="284"/>
        </w:pPr>
        <w:rPr>
          <w:rFonts w:hint="default"/>
        </w:rPr>
      </w:lvl>
    </w:lvlOverride>
  </w:num>
  <w:num w:numId="12">
    <w:abstractNumId w:val="7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CF"/>
    <w:rsid w:val="0000192D"/>
    <w:rsid w:val="00004A5B"/>
    <w:rsid w:val="00012ED9"/>
    <w:rsid w:val="00044B7A"/>
    <w:rsid w:val="00046671"/>
    <w:rsid w:val="000543B5"/>
    <w:rsid w:val="000640AA"/>
    <w:rsid w:val="00080336"/>
    <w:rsid w:val="0008488F"/>
    <w:rsid w:val="000948B9"/>
    <w:rsid w:val="000D5956"/>
    <w:rsid w:val="000E6312"/>
    <w:rsid w:val="00103C75"/>
    <w:rsid w:val="00112977"/>
    <w:rsid w:val="001232D9"/>
    <w:rsid w:val="00127E58"/>
    <w:rsid w:val="00146921"/>
    <w:rsid w:val="0015255B"/>
    <w:rsid w:val="00166F7F"/>
    <w:rsid w:val="0018165D"/>
    <w:rsid w:val="0019425E"/>
    <w:rsid w:val="001B495E"/>
    <w:rsid w:val="001B6AAB"/>
    <w:rsid w:val="00226D27"/>
    <w:rsid w:val="0027528D"/>
    <w:rsid w:val="002B4F22"/>
    <w:rsid w:val="002E7C0B"/>
    <w:rsid w:val="00324B7B"/>
    <w:rsid w:val="00344D3E"/>
    <w:rsid w:val="00356F21"/>
    <w:rsid w:val="003647F7"/>
    <w:rsid w:val="003A196D"/>
    <w:rsid w:val="003B7081"/>
    <w:rsid w:val="00407EDD"/>
    <w:rsid w:val="004278E9"/>
    <w:rsid w:val="00472908"/>
    <w:rsid w:val="00475358"/>
    <w:rsid w:val="004B1B7C"/>
    <w:rsid w:val="004B2F34"/>
    <w:rsid w:val="004E241B"/>
    <w:rsid w:val="004E4427"/>
    <w:rsid w:val="00500DE7"/>
    <w:rsid w:val="005129CB"/>
    <w:rsid w:val="005245DC"/>
    <w:rsid w:val="00531C76"/>
    <w:rsid w:val="005824BE"/>
    <w:rsid w:val="00584526"/>
    <w:rsid w:val="00595C1A"/>
    <w:rsid w:val="005A5368"/>
    <w:rsid w:val="005B4C92"/>
    <w:rsid w:val="005B5B67"/>
    <w:rsid w:val="005E632F"/>
    <w:rsid w:val="005F0B07"/>
    <w:rsid w:val="006075FC"/>
    <w:rsid w:val="00641239"/>
    <w:rsid w:val="006B199C"/>
    <w:rsid w:val="006B6DBD"/>
    <w:rsid w:val="006F6D20"/>
    <w:rsid w:val="00725794"/>
    <w:rsid w:val="00734EC3"/>
    <w:rsid w:val="007415CF"/>
    <w:rsid w:val="00752D7A"/>
    <w:rsid w:val="00786D33"/>
    <w:rsid w:val="00794585"/>
    <w:rsid w:val="007D111B"/>
    <w:rsid w:val="007F654C"/>
    <w:rsid w:val="00813F69"/>
    <w:rsid w:val="00835EA7"/>
    <w:rsid w:val="008371AE"/>
    <w:rsid w:val="0087775E"/>
    <w:rsid w:val="00887741"/>
    <w:rsid w:val="00894716"/>
    <w:rsid w:val="008E0136"/>
    <w:rsid w:val="008E1653"/>
    <w:rsid w:val="00907A14"/>
    <w:rsid w:val="00916D82"/>
    <w:rsid w:val="0096023C"/>
    <w:rsid w:val="00964D3F"/>
    <w:rsid w:val="00995446"/>
    <w:rsid w:val="009A4478"/>
    <w:rsid w:val="009E779D"/>
    <w:rsid w:val="00A26542"/>
    <w:rsid w:val="00A8019F"/>
    <w:rsid w:val="00AB088D"/>
    <w:rsid w:val="00B13519"/>
    <w:rsid w:val="00B212B6"/>
    <w:rsid w:val="00B426FE"/>
    <w:rsid w:val="00B738E7"/>
    <w:rsid w:val="00BD7948"/>
    <w:rsid w:val="00BE51C7"/>
    <w:rsid w:val="00BF7A6B"/>
    <w:rsid w:val="00C101C3"/>
    <w:rsid w:val="00C13171"/>
    <w:rsid w:val="00C1474F"/>
    <w:rsid w:val="00C51442"/>
    <w:rsid w:val="00C550C5"/>
    <w:rsid w:val="00C70C34"/>
    <w:rsid w:val="00CF060E"/>
    <w:rsid w:val="00D04650"/>
    <w:rsid w:val="00D305E1"/>
    <w:rsid w:val="00D331D6"/>
    <w:rsid w:val="00D40996"/>
    <w:rsid w:val="00D51143"/>
    <w:rsid w:val="00D60A9B"/>
    <w:rsid w:val="00D71577"/>
    <w:rsid w:val="00D776B3"/>
    <w:rsid w:val="00D94AEE"/>
    <w:rsid w:val="00DB0331"/>
    <w:rsid w:val="00DD42EB"/>
    <w:rsid w:val="00DE1BBB"/>
    <w:rsid w:val="00DF3E3C"/>
    <w:rsid w:val="00E57140"/>
    <w:rsid w:val="00E8142B"/>
    <w:rsid w:val="00E93C7A"/>
    <w:rsid w:val="00EC741F"/>
    <w:rsid w:val="00EF1001"/>
    <w:rsid w:val="00EF6085"/>
    <w:rsid w:val="00F16018"/>
    <w:rsid w:val="00F51B44"/>
    <w:rsid w:val="00FC60CE"/>
    <w:rsid w:val="00F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62EE"/>
  <w15:docId w15:val="{2CB0267A-28B2-4075-BFA1-674AAFBF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107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character" w:styleId="a5">
    <w:name w:val="annotation reference"/>
    <w:basedOn w:val="a0"/>
    <w:uiPriority w:val="99"/>
    <w:semiHidden/>
    <w:unhideWhenUsed/>
    <w:rsid w:val="0019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9425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9425E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9425E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1942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425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ED5E9-282E-4F0E-8E6F-71548F5D4F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910AC7-0F91-4CC5-8871-78AAABB55C78}"/>
</file>

<file path=customXml/itemProps3.xml><?xml version="1.0" encoding="utf-8"?>
<ds:datastoreItem xmlns:ds="http://schemas.openxmlformats.org/officeDocument/2006/customXml" ds:itemID="{7A3DC10D-2288-4374-BC67-43CBBCEB0D95}"/>
</file>

<file path=customXml/itemProps4.xml><?xml version="1.0" encoding="utf-8"?>
<ds:datastoreItem xmlns:ds="http://schemas.openxmlformats.org/officeDocument/2006/customXml" ds:itemID="{072FE906-C387-481B-81F0-DB6ED36905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medv1130</cp:lastModifiedBy>
  <cp:revision>3</cp:revision>
  <cp:lastPrinted>2021-03-09T06:32:00Z</cp:lastPrinted>
  <dcterms:created xsi:type="dcterms:W3CDTF">2021-03-04T06:09:00Z</dcterms:created>
  <dcterms:modified xsi:type="dcterms:W3CDTF">2021-03-09T06:32:00Z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